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94D11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</w:t>
            </w:r>
            <w:r w:rsidR="00D94E5E">
              <w:rPr>
                <w:rFonts w:ascii="華康粗黑體" w:eastAsia="華康粗黑體" w:hAnsi="華康粗黑體" w:hint="eastAsia"/>
              </w:rPr>
              <w:t>4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1</w:t>
            </w:r>
            <w:r w:rsidR="00D94E5E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D94E5E">
              <w:rPr>
                <w:rFonts w:ascii="華康粗黑體" w:eastAsia="華康粗黑體" w:hAnsi="華康粗黑體" w:hint="eastAsia"/>
              </w:rPr>
              <w:t>18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</w:t>
            </w:r>
            <w:r w:rsidR="00D94E5E">
              <w:rPr>
                <w:rFonts w:ascii="華康粗黑體" w:eastAsia="華康粗黑體" w:hAnsi="華康粗黑體" w:hint="eastAsia"/>
              </w:rPr>
              <w:t>4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</w:t>
            </w:r>
            <w:r w:rsidR="00D94E5E">
              <w:rPr>
                <w:rFonts w:ascii="華康粗黑體" w:eastAsia="華康粗黑體" w:hAnsi="華康粗黑體" w:hint="eastAsia"/>
              </w:rPr>
              <w:t>4</w:t>
            </w:r>
            <w:bookmarkStart w:id="0" w:name="_GoBack"/>
            <w:bookmarkEnd w:id="0"/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-23495</wp:posOffset>
                </wp:positionH>
                <wp:positionV relativeFrom="paragraph">
                  <wp:posOffset>109220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0857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6pt" to="550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622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991" w:rsidRPr="00DE3030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207991" w:rsidTr="003C19C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859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</w:t>
            </w:r>
          </w:p>
          <w:p w:rsidR="00207991" w:rsidRPr="003D47A3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證(明)書或學位證書者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207991" w:rsidRPr="00AB755A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75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19C5" w:rsidRDefault="003C19C5" w:rsidP="003C19C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207991" w:rsidRPr="0098612D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</w:tc>
      </w:tr>
      <w:tr w:rsidR="00207991" w:rsidRPr="00AB755A" w:rsidTr="004706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7589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780D22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780D22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</w:t>
            </w:r>
            <w:r w:rsidR="005A230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考試，一經發現其時數或測驗成績均不予承認。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訓練時數未滿30小時者，不得參加該梯次考試，請補足缺課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項目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時數後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方得參與考試。(須補課及補考者，請</w:t>
            </w:r>
            <w:r w:rsidR="00B37B1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待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次班課程若有空位才</w:t>
            </w:r>
            <w:r w:rsidR="005318D1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提供名額。)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30" w:after="108"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</w:t>
            </w:r>
            <w:r w:rsidR="00F360D4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繳納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身分證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正反面影本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畢業證(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明)書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或學位證書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影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乙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780D22" w:rsidRDefault="00DD4A2A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具備證照得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折抵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課程時數者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請提供證明文件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Chaparral Pro" w:eastAsia="華康宗楷體W7" w:hAnsi="Chaparral Pro" w:hint="eastAsia"/>
                <w:sz w:val="26"/>
                <w:szCs w:val="26"/>
              </w:rPr>
              <w:t>以供核實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，並於課程結束後統一退費。</w:t>
            </w:r>
          </w:p>
          <w:p w:rsidR="00DD4A2A" w:rsidRPr="00C53098" w:rsidRDefault="00DD4A2A" w:rsidP="00780D22">
            <w:pPr>
              <w:spacing w:line="320" w:lineRule="exact"/>
              <w:ind w:leftChars="244" w:left="58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</w:t>
            </w:r>
            <w:r w:rsidRPr="00A00C67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shd w:val="pct15" w:color="auto" w:fill="FFFFFF"/>
              </w:rPr>
              <w:t>＄5,950元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【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報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名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以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繳費完畢為準】</w:t>
            </w:r>
          </w:p>
          <w:p w:rsidR="00DD4A2A" w:rsidRPr="00C53098" w:rsidRDefault="00DD4A2A" w:rsidP="00780D22">
            <w:pPr>
              <w:spacing w:afterLines="10" w:after="36" w:line="320" w:lineRule="exact"/>
              <w:ind w:leftChars="403" w:left="96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(包含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考試費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、全國聯合會營業員證書登錄費及來回掛號郵資) 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</w:p>
          <w:p w:rsidR="00207991" w:rsidRPr="00E8264E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報名後</w:t>
            </w:r>
            <w:r w:rsidR="00155FEA"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3日</w:t>
            </w:r>
            <w:r w:rsidRPr="00E8264E">
              <w:rPr>
                <w:rFonts w:ascii="華康宗楷體W7" w:eastAsia="華康宗楷體W7" w:hAnsi="微軟正黑體"/>
                <w:color w:val="FF0000"/>
                <w:sz w:val="26"/>
                <w:szCs w:val="26"/>
                <w:u w:val="single"/>
              </w:rPr>
              <w:t>內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將費用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繳清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並與本會確認匯款完成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；如未繳清者，本會將不保留名額</w:t>
            </w:r>
            <w:r w:rsidRPr="00E8264E">
              <w:rPr>
                <w:rFonts w:ascii="華康宗楷體W7" w:eastAsia="華康宗楷體W7" w:hAnsi="微軟正黑體"/>
                <w:sz w:val="26"/>
                <w:szCs w:val="26"/>
              </w:rPr>
              <w:t>。</w:t>
            </w:r>
          </w:p>
          <w:p w:rsidR="00207991" w:rsidRPr="00E8264E" w:rsidRDefault="005D0D08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pacing w:val="-4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僅開放</w:t>
            </w:r>
            <w:r w:rsidR="00207991" w:rsidRPr="00E8264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開課前</w:t>
            </w:r>
            <w:r w:rsidR="00946978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5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日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（不含例假日）接受退費及延期上課</w:t>
            </w:r>
            <w:r w:rsidR="00CC4B5C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。</w:t>
            </w:r>
          </w:p>
          <w:p w:rsidR="00C47841" w:rsidRPr="00CE0081" w:rsidRDefault="00C47841" w:rsidP="00780D22">
            <w:pPr>
              <w:spacing w:line="320" w:lineRule="exact"/>
              <w:ind w:left="640" w:hangingChars="254" w:hanging="640"/>
              <w:rPr>
                <w:rFonts w:ascii="華康宗楷體W7" w:eastAsia="華康宗楷體W7" w:hAnsi="微軟正黑體"/>
                <w:strike/>
                <w:color w:val="FF0000"/>
                <w:spacing w:val="-4"/>
                <w:sz w:val="26"/>
                <w:szCs w:val="26"/>
              </w:rPr>
            </w:pPr>
          </w:p>
          <w:p w:rsidR="00207991" w:rsidRPr="00C53098" w:rsidRDefault="00207991" w:rsidP="00780D22">
            <w:pPr>
              <w:spacing w:line="340" w:lineRule="exact"/>
              <w:ind w:left="585" w:hanging="360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☀ 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207991" w:rsidRPr="007829F5" w:rsidRDefault="00207991" w:rsidP="004706F1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40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                </w:t>
            </w:r>
          </w:p>
          <w:p w:rsidR="00207991" w:rsidRDefault="00207991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簽</w:t>
            </w:r>
            <w:r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名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：</w:t>
            </w:r>
          </w:p>
          <w:p w:rsidR="00325636" w:rsidRDefault="00325636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</w:p>
          <w:p w:rsidR="00325636" w:rsidRPr="000926ED" w:rsidRDefault="00325636" w:rsidP="00874B5F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C53098">
              <w:rPr>
                <w:rFonts w:ascii="華康宗楷體W7" w:eastAsia="華康宗楷體W7" w:hAnsi="微軟正黑體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8AB0F" wp14:editId="3E3722C9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158115</wp:posOffset>
                      </wp:positionV>
                      <wp:extent cx="2458085" cy="0"/>
                      <wp:effectExtent l="0" t="19050" r="3746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2627" id="直線接點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12.45pt" to="50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745B5" w:rsidRDefault="00D745B5" w:rsidP="0020799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E45AB" wp14:editId="4403AA5B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A883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207991" w:rsidRDefault="00207991" w:rsidP="00D745B5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207991" w:rsidTr="006E113E">
        <w:trPr>
          <w:trHeight w:val="1388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207991" w:rsidRPr="005859C5" w:rsidRDefault="00207991" w:rsidP="006E113E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207991" w:rsidRPr="00A64F4E" w:rsidRDefault="00207991" w:rsidP="00874B5F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207991" w:rsidRPr="005859C5" w:rsidRDefault="00207991" w:rsidP="00874B5F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207991" w:rsidRPr="00E05A6C" w:rsidRDefault="00207991" w:rsidP="00874B5F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207991" w:rsidRDefault="00207991" w:rsidP="00207991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207991" w:rsidRPr="006E113E" w:rsidRDefault="00207991" w:rsidP="00207991">
      <w:pPr>
        <w:spacing w:afterLines="20" w:after="72" w:line="340" w:lineRule="exact"/>
        <w:jc w:val="center"/>
        <w:rPr>
          <w:rFonts w:ascii="Segoe UI Symbol" w:hAnsi="Segoe UI Symbol"/>
          <w:sz w:val="28"/>
          <w:szCs w:val="32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207991" w:rsidRDefault="00207991" w:rsidP="00207991">
      <w:pPr>
        <w:spacing w:line="340" w:lineRule="exact"/>
        <w:rPr>
          <w:rFonts w:eastAsia="華康粗黑體" w:cstheme="minorHAnsi"/>
          <w:b/>
          <w:sz w:val="28"/>
          <w:szCs w:val="30"/>
        </w:rPr>
      </w:pPr>
      <w:r w:rsidRPr="006E113E">
        <w:rPr>
          <w:rFonts w:ascii="華康粗黑體" w:eastAsia="華康粗黑體" w:hAnsi="華康粗黑體" w:hint="eastAsia"/>
          <w:szCs w:val="28"/>
        </w:rPr>
        <w:t xml:space="preserve">     </w:t>
      </w:r>
      <w:r w:rsidR="006E113E">
        <w:rPr>
          <w:rFonts w:ascii="華康粗黑體" w:eastAsia="華康粗黑體" w:hAnsi="華康粗黑體" w:hint="eastAsia"/>
          <w:szCs w:val="28"/>
        </w:rPr>
        <w:t xml:space="preserve">    </w:t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4706F1" w:rsidRPr="00DE3030" w:rsidRDefault="004706F1" w:rsidP="004706F1">
      <w:pPr>
        <w:spacing w:line="200" w:lineRule="exact"/>
        <w:rPr>
          <w:rFonts w:ascii="華康粗黑體" w:eastAsia="華康粗黑體" w:hAnsi="華康粗黑體"/>
          <w:sz w:val="28"/>
          <w:szCs w:val="28"/>
        </w:rPr>
      </w:pPr>
    </w:p>
    <w:p w:rsidR="00D64482" w:rsidRPr="00207991" w:rsidRDefault="00207991" w:rsidP="00207991">
      <w:pPr>
        <w:spacing w:beforeLines="100" w:before="360" w:line="440" w:lineRule="exact"/>
        <w:jc w:val="center"/>
        <w:rPr>
          <w:rFonts w:ascii="華康儷粗圓" w:eastAsia="華康儷粗圓" w:hAnsi="華康儷粗圓"/>
          <w:sz w:val="32"/>
          <w:szCs w:val="32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BAB3ADA" wp14:editId="52FD9636">
            <wp:simplePos x="0" y="0"/>
            <wp:positionH relativeFrom="column">
              <wp:posOffset>960120</wp:posOffset>
            </wp:positionH>
            <wp:positionV relativeFrom="paragraph">
              <wp:posOffset>90382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32"/>
          <w:szCs w:val="32"/>
        </w:rPr>
        <w:t xml:space="preserve"> </w:t>
      </w:r>
      <w:r>
        <w:rPr>
          <w:rFonts w:ascii="華康儷粗圓" w:eastAsia="華康儷粗圓" w:hAnsi="華康儷粗圓"/>
          <w:sz w:val="32"/>
          <w:szCs w:val="32"/>
        </w:rPr>
        <w:t xml:space="preserve">   </w:t>
      </w: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207991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632DF"/>
    <w:rsid w:val="0036795E"/>
    <w:rsid w:val="0037364D"/>
    <w:rsid w:val="003819F0"/>
    <w:rsid w:val="00385F04"/>
    <w:rsid w:val="00387A32"/>
    <w:rsid w:val="00394D11"/>
    <w:rsid w:val="00395BD4"/>
    <w:rsid w:val="003A6ECF"/>
    <w:rsid w:val="003C19C5"/>
    <w:rsid w:val="003E0933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6978"/>
    <w:rsid w:val="00955A3C"/>
    <w:rsid w:val="00970201"/>
    <w:rsid w:val="00974661"/>
    <w:rsid w:val="0098612D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5A66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C1B6A"/>
    <w:rsid w:val="00CC4B5C"/>
    <w:rsid w:val="00CE0081"/>
    <w:rsid w:val="00CE687D"/>
    <w:rsid w:val="00CF03ED"/>
    <w:rsid w:val="00D01C1D"/>
    <w:rsid w:val="00D06396"/>
    <w:rsid w:val="00D07AE2"/>
    <w:rsid w:val="00D44ADC"/>
    <w:rsid w:val="00D64482"/>
    <w:rsid w:val="00D745B5"/>
    <w:rsid w:val="00D82446"/>
    <w:rsid w:val="00D949EC"/>
    <w:rsid w:val="00D94E5E"/>
    <w:rsid w:val="00DA0FBB"/>
    <w:rsid w:val="00DA7928"/>
    <w:rsid w:val="00DB42EE"/>
    <w:rsid w:val="00DC6D56"/>
    <w:rsid w:val="00DD177F"/>
    <w:rsid w:val="00DD4A2A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BC34-6178-4837-829A-30E9269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2018-09-04T02:09:00Z</cp:lastPrinted>
  <dcterms:created xsi:type="dcterms:W3CDTF">2018-10-25T03:16:00Z</dcterms:created>
  <dcterms:modified xsi:type="dcterms:W3CDTF">2018-10-25T03:16:00Z</dcterms:modified>
</cp:coreProperties>
</file>