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987F22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B25CBE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/</w:t>
            </w:r>
            <w:r w:rsidR="00B25CBE">
              <w:rPr>
                <w:rFonts w:ascii="華康粗黑體" w:eastAsia="華康粗黑體" w:hAnsi="華康粗黑體" w:hint="eastAsia"/>
              </w:rPr>
              <w:t>12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B25CBE">
              <w:rPr>
                <w:rFonts w:ascii="華康粗黑體" w:eastAsia="華康粗黑體" w:hAnsi="華康粗黑體" w:hint="eastAsia"/>
              </w:rPr>
              <w:t>15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B25CBE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B25CBE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B25CBE">
              <w:rPr>
                <w:rFonts w:ascii="華康粗黑體" w:eastAsia="華康粗黑體" w:hAnsi="華康粗黑體" w:hint="eastAsia"/>
              </w:rPr>
              <w:t>2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B25CBE">
              <w:rPr>
                <w:rFonts w:ascii="華康粗黑體" w:eastAsia="華康粗黑體" w:hAnsi="華康粗黑體" w:hint="eastAsia"/>
              </w:rPr>
              <w:t>20</w:t>
            </w:r>
            <w:r w:rsidR="009423FE">
              <w:rPr>
                <w:rFonts w:ascii="華康粗黑體" w:eastAsia="華康粗黑體" w:hAnsi="華康粗黑體" w:hint="eastAsia"/>
              </w:rPr>
              <w:t>(</w:t>
            </w:r>
            <w:r w:rsidR="00B25CBE">
              <w:rPr>
                <w:rFonts w:ascii="華康粗黑體" w:eastAsia="華康粗黑體" w:hAnsi="華康粗黑體" w:hint="eastAsia"/>
              </w:rPr>
              <w:t>三</w:t>
            </w:r>
            <w:r w:rsidR="009423FE"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693"/>
        <w:gridCol w:w="993"/>
        <w:gridCol w:w="449"/>
        <w:gridCol w:w="828"/>
        <w:gridCol w:w="2207"/>
        <w:gridCol w:w="1050"/>
        <w:gridCol w:w="1600"/>
        <w:gridCol w:w="32"/>
      </w:tblGrid>
      <w:tr w:rsidR="008E18DA" w:rsidTr="00004265">
        <w:trPr>
          <w:trHeight w:val="69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004265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Default="008E18DA" w:rsidP="00C96ADE">
            <w:pPr>
              <w:spacing w:line="300" w:lineRule="exact"/>
              <w:jc w:val="center"/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C96ADE" w:rsidTr="00004265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385F04" w:rsidRDefault="00C96ADE" w:rsidP="00C96AD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E5443A" w:rsidRDefault="00C96ADE" w:rsidP="00C96ADE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004265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004265">
        <w:trPr>
          <w:trHeight w:val="69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004265">
        <w:trPr>
          <w:trHeight w:val="69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A67E5" w:rsidTr="00004265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67E5" w:rsidRPr="00385F04" w:rsidRDefault="003A67E5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Pr="003A67E5" w:rsidRDefault="003A67E5" w:rsidP="008E18DA">
            <w:pPr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3A67E5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</w:tr>
      <w:tr w:rsidR="008E18DA" w:rsidTr="00004265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7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004265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004265">
        <w:trPr>
          <w:trHeight w:val="567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004265">
        <w:trPr>
          <w:trHeight w:val="170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bookmarkStart w:id="0" w:name="_GoBack"/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  <w:bookmarkEnd w:id="0"/>
          </w:p>
        </w:tc>
      </w:tr>
      <w:tr w:rsidR="008E18DA" w:rsidTr="00004265">
        <w:trPr>
          <w:trHeight w:val="138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EA0D81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0D81" w:rsidRPr="0098612D" w:rsidRDefault="00EA0D81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EA0D81" w:rsidRPr="00AB755A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1" w:rsidRPr="009423FE" w:rsidRDefault="00EA0D8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EA0D81" w:rsidRPr="009423FE" w:rsidRDefault="00EA0D81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EA0D81" w:rsidRPr="009D199F" w:rsidRDefault="00EA0D8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EA0D81" w:rsidRPr="009D199F" w:rsidRDefault="00EA0D8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EA0D81" w:rsidRPr="00953B32" w:rsidRDefault="00EA0D81" w:rsidP="00EA0D81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不動產經紀人及經紀營業員：不動產租賃及租稅相關法規、消費者保護相關法規。 </w:t>
            </w:r>
          </w:p>
          <w:p w:rsidR="00EA0D81" w:rsidRPr="00953B32" w:rsidRDefault="00EA0D81" w:rsidP="00360CE8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EA0D81" w:rsidRPr="00953B32" w:rsidRDefault="00EA0D8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EA0D81" w:rsidRPr="00953B32" w:rsidRDefault="00EA0D8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EA0D81" w:rsidRPr="00953B32" w:rsidRDefault="00EA0D8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EA0D81" w:rsidRPr="00953B32" w:rsidRDefault="00EA0D81" w:rsidP="00360CE8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EA0D81" w:rsidRPr="00714627" w:rsidRDefault="00EA0D81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004265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具備證照得</w:t>
            </w:r>
            <w:r w:rsidRPr="00004265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折抵</w:t>
            </w:r>
            <w:r w:rsidRPr="00004265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課程時數者</w:t>
            </w:r>
            <w:r w:rsidRPr="00004265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，</w:t>
            </w:r>
            <w:r w:rsidRPr="00004265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請提供證明文件</w:t>
            </w:r>
            <w:r w:rsidRPr="00004265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”</w:t>
            </w:r>
            <w:r w:rsidRPr="00004265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正</w:t>
            </w:r>
            <w:r w:rsidRPr="00004265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本</w:t>
            </w:r>
            <w:r w:rsidRPr="00004265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”</w:t>
            </w:r>
            <w:r w:rsidRPr="00004265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以供核實</w:t>
            </w:r>
            <w:r w:rsidRPr="00004265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，並於課程結束後</w:t>
            </w:r>
            <w:r w:rsidRPr="00004265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0528"/>
              </w:rPr>
              <w:t>統一退費</w:t>
            </w:r>
            <w:r w:rsidRPr="00004265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0528"/>
              </w:rPr>
              <w:t>。</w:t>
            </w:r>
          </w:p>
          <w:p w:rsidR="00EA0D81" w:rsidRDefault="00EA0D8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請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準備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連同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</w:t>
            </w:r>
          </w:p>
          <w:p w:rsidR="00EA0D81" w:rsidRPr="009D199F" w:rsidRDefault="00EA0D8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EA0D81" w:rsidRPr="00953B32" w:rsidRDefault="00EA0D8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上課第一天請務必攜帶身份證正本、高中職以上畢業證書(同等比例大小影本)及相關可折抵證照正本(可否折抵以現場審核為主)，如有相關資料與身分證上姓名不同，請檢附戶籍謄本。</w:t>
            </w:r>
          </w:p>
          <w:p w:rsidR="00EA0D81" w:rsidRPr="009D199F" w:rsidRDefault="00EA0D8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EA0D81" w:rsidRPr="00B86874" w:rsidRDefault="00EA0D81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EA0D81" w:rsidRPr="009D199F" w:rsidRDefault="00EA0D8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EA0D81" w:rsidRDefault="00EA0D8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通知繳費後3日內匯款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EA0D81" w:rsidRPr="00953B32" w:rsidRDefault="00EA0D8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僅開放開課前5日（不含例假日）接受退費及延期上課。</w:t>
            </w:r>
          </w:p>
          <w:p w:rsidR="00EA0D81" w:rsidRDefault="00EA0D81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EA0D81" w:rsidRDefault="00EA0D81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EA0D81" w:rsidRPr="00B86874" w:rsidRDefault="00EA0D81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1985FB79" wp14:editId="440D04BC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D81" w:rsidRPr="00B86874" w:rsidRDefault="00EA0D81" w:rsidP="00EA0D81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5F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EA0D81" w:rsidRPr="00B86874" w:rsidRDefault="00EA0D81" w:rsidP="00EA0D81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EA0D81" w:rsidRDefault="00EA0D81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EA0D81" w:rsidRPr="00B86874" w:rsidRDefault="00EA0D81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EA0D81" w:rsidRDefault="00EA0D81" w:rsidP="00EA0D81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B677B" wp14:editId="133DA298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E7606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EA0D81" w:rsidRDefault="00EA0D81" w:rsidP="00EA0D81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EA0D81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EA0D81" w:rsidRPr="005859C5" w:rsidRDefault="00EA0D81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EA0D81" w:rsidRPr="00A64F4E" w:rsidRDefault="00EA0D81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EA0D81" w:rsidRPr="005859C5" w:rsidRDefault="00EA0D81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EA0D81" w:rsidRPr="00E05A6C" w:rsidRDefault="00EA0D81" w:rsidP="00360CE8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EA0D81" w:rsidRDefault="00EA0D81" w:rsidP="00EA0D81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EA0D81" w:rsidRDefault="00EA0D81" w:rsidP="00EA0D81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E934A94" wp14:editId="33A0F3CC">
            <wp:simplePos x="0" y="0"/>
            <wp:positionH relativeFrom="column">
              <wp:posOffset>712470</wp:posOffset>
            </wp:positionH>
            <wp:positionV relativeFrom="paragraph">
              <wp:posOffset>248920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D64482" w:rsidRPr="00EA0D81" w:rsidRDefault="00EA0D81" w:rsidP="00EA0D81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EA0D81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棒棒體W5(P)">
    <w:panose1 w:val="040F0500000000000000"/>
    <w:charset w:val="88"/>
    <w:family w:val="decorative"/>
    <w:pitch w:val="variable"/>
    <w:sig w:usb0="800002E3" w:usb1="38CFFC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4265"/>
    <w:rsid w:val="0001315B"/>
    <w:rsid w:val="000200C9"/>
    <w:rsid w:val="000218C8"/>
    <w:rsid w:val="00030EBF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25A79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36908"/>
    <w:rsid w:val="009423FE"/>
    <w:rsid w:val="00946978"/>
    <w:rsid w:val="00955A3C"/>
    <w:rsid w:val="00970201"/>
    <w:rsid w:val="00974661"/>
    <w:rsid w:val="0098612D"/>
    <w:rsid w:val="00987F22"/>
    <w:rsid w:val="009A1A0E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5CBE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3628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0D81"/>
    <w:rsid w:val="00EA210F"/>
    <w:rsid w:val="00EC0D5C"/>
    <w:rsid w:val="00EC1021"/>
    <w:rsid w:val="00EC44BC"/>
    <w:rsid w:val="00ED7A16"/>
    <w:rsid w:val="00EF1891"/>
    <w:rsid w:val="00F027EA"/>
    <w:rsid w:val="00F227B1"/>
    <w:rsid w:val="00F360D4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2BED-C5A7-40C0-A593-4D153E37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2018-10-26T06:50:00Z</cp:lastPrinted>
  <dcterms:created xsi:type="dcterms:W3CDTF">2018-11-27T05:36:00Z</dcterms:created>
  <dcterms:modified xsi:type="dcterms:W3CDTF">2018-12-07T05:51:00Z</dcterms:modified>
</cp:coreProperties>
</file>