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9D488A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109/03/16</w:t>
            </w:r>
            <w:r w:rsidRPr="009D488A">
              <w:rPr>
                <w:rFonts w:ascii="華康粗黑體" w:eastAsia="華康粗黑體" w:hAnsi="華康粗黑體" w:hint="eastAsia"/>
              </w:rPr>
              <w:t>～</w:t>
            </w:r>
            <w:r>
              <w:rPr>
                <w:rFonts w:ascii="華康粗黑體" w:eastAsia="華康粗黑體" w:hAnsi="華康粗黑體" w:hint="eastAsia"/>
              </w:rPr>
              <w:t>19</w:t>
            </w:r>
            <w:r w:rsidRPr="009D488A">
              <w:rPr>
                <w:rFonts w:ascii="華康粗黑體" w:eastAsia="華康粗黑體" w:hAnsi="華康粗黑體" w:hint="eastAsia"/>
              </w:rPr>
              <w:t>(星期一～星期四)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9D488A" w:rsidP="00BF5C40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9</w:t>
            </w:r>
            <w:r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03</w:t>
            </w:r>
            <w:r>
              <w:rPr>
                <w:rFonts w:ascii="華康粗黑體" w:eastAsia="華康粗黑體" w:hAnsi="華康粗黑體"/>
              </w:rPr>
              <w:t>/2</w:t>
            </w:r>
            <w:r>
              <w:rPr>
                <w:rFonts w:ascii="華康粗黑體" w:eastAsia="華康粗黑體" w:hAnsi="華康粗黑體" w:hint="eastAsia"/>
              </w:rPr>
              <w:t>3(一)</w:t>
            </w:r>
            <w:r w:rsidRPr="009D488A">
              <w:rPr>
                <w:rFonts w:ascii="華康粗黑體" w:eastAsia="華康粗黑體" w:hAnsi="華康粗黑體"/>
              </w:rPr>
              <w:t xml:space="preserve"> 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0A3CA9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B1771F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朱</w:t>
            </w:r>
            <w:r w:rsidR="00E01471">
              <w:rPr>
                <w:rFonts w:ascii="華康粗黑體" w:eastAsia="華康粗黑體" w:hAnsi="華康粗黑體"/>
              </w:rPr>
              <w:t>秘書、</w:t>
            </w:r>
            <w:r w:rsidR="00E01471">
              <w:rPr>
                <w:rFonts w:ascii="華康粗黑體" w:eastAsia="華康粗黑體" w:hAnsi="華康粗黑體" w:hint="eastAsia"/>
              </w:rPr>
              <w:t>潘</w:t>
            </w:r>
            <w:r w:rsidR="000A3CA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237EC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165"/>
        <w:gridCol w:w="32"/>
      </w:tblGrid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</w:p>
        </w:tc>
        <w:tc>
          <w:tcPr>
            <w:tcW w:w="219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488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2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B22F24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B22F24">
        <w:trPr>
          <w:trHeight w:val="567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EB195A">
            <w:pPr>
              <w:spacing w:beforeLines="50" w:before="180"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B22F24">
        <w:trPr>
          <w:trHeight w:val="170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="00A22C3D"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畢業證書、歷年成績單影本(外交部驗證)</w:t>
            </w:r>
            <w:r w:rsidR="007074B3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A22C3D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B22F24">
        <w:trPr>
          <w:trHeight w:val="138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254000</wp:posOffset>
                  </wp:positionV>
                  <wp:extent cx="751840" cy="89598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8DA" w:rsidRP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 xml:space="preserve">    </w:t>
            </w:r>
            <w:r w:rsidR="008E18DA" w:rsidRPr="00137EFA">
              <w:rPr>
                <w:rFonts w:ascii="華康儷粗圓" w:eastAsia="華康儷粗圓" w:hAnsi="華康儷粗圓" w:hint="eastAsia"/>
                <w:sz w:val="32"/>
                <w:szCs w:val="32"/>
              </w:rPr>
              <w:t>協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辦單位：高雄市</w:t>
            </w: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>租賃</w:t>
            </w:r>
            <w:r>
              <w:rPr>
                <w:rFonts w:ascii="華康儷粗圓" w:eastAsia="華康儷粗圓" w:hAnsi="華康儷粗圓"/>
                <w:sz w:val="32"/>
                <w:szCs w:val="32"/>
              </w:rPr>
              <w:t>住宅服務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商業同業公會</w:t>
            </w:r>
          </w:p>
          <w:p w:rsidR="00137EFA" w:rsidRDefault="00137EF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</w:t>
            </w:r>
            <w:r w:rsidR="00183A58">
              <w:rPr>
                <w:rFonts w:ascii="華康宗楷體W7" w:eastAsia="華康宗楷體W7" w:hAnsi="微軟正黑體" w:hint="eastAsia"/>
                <w:sz w:val="26"/>
                <w:szCs w:val="26"/>
              </w:rPr>
              <w:t>於</w:t>
            </w:r>
            <w:r w:rsidR="00183A58" w:rsidRPr="00183A5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</w:t>
            </w:r>
            <w:r w:rsidR="00E60521" w:rsidRPr="00183A5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有效期限尚有二年以上者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B22F24" w:rsidRPr="00953B32" w:rsidRDefault="00B22F24" w:rsidP="00B22F24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不動產經紀人及經紀營業員：不動產租賃及租稅相關法規、消費者保護相關法規。 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B22F24" w:rsidRPr="00953B32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B22F24" w:rsidRPr="00953B32" w:rsidRDefault="00B22F24" w:rsidP="00360CE8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5E69B8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5E69B8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5E69B8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5E69B8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5E69B8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5E69B8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5E69B8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5E69B8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5E69B8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5E69B8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5E69B8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5E69B8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5E69B8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請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準備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連同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771D96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9D199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953B32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</w:t>
            </w:r>
            <w:r w:rsidR="00593818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二吋</w:t>
            </w:r>
            <w:r w:rsidR="00593818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高中職以上畢業證書(同等比例大小影本)及相關可折抵證照正本(可否折抵以現場審核為主)，如有相關資料與身分證上姓名不同，請檢附戶籍謄本。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9D199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＄5,950元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通知繳費後3日內匯款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B22F24" w:rsidRPr="00953B32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僅開放開課前5日（不含例假日）接受退費及延期上課。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  <w:p w:rsidR="00B22F24" w:rsidRPr="00B8687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B22F24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5E69B8">
              <w:rPr>
                <w:rFonts w:ascii="華康粗黑體" w:eastAsia="華康粗黑體" w:hAnsi="華康粗黑體" w:hint="eastAsia"/>
                <w:sz w:val="28"/>
                <w:szCs w:val="28"/>
              </w:rPr>
              <w:t>華南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</w:t>
            </w:r>
            <w:r w:rsidR="005E69B8">
              <w:rPr>
                <w:rFonts w:ascii="華康粗黑體" w:eastAsia="華康粗黑體" w:hAnsi="華康粗黑體" w:hint="eastAsia"/>
                <w:sz w:val="28"/>
                <w:szCs w:val="28"/>
              </w:rPr>
              <w:t>008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) </w:t>
            </w:r>
            <w:r w:rsidR="005E69B8">
              <w:rPr>
                <w:rFonts w:ascii="華康粗黑體" w:eastAsia="華康粗黑體" w:hAnsi="華康粗黑體"/>
                <w:sz w:val="28"/>
                <w:szCs w:val="28"/>
              </w:rPr>
              <w:t>–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</w:t>
            </w:r>
            <w:r w:rsidR="005E69B8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</w:p>
          <w:p w:rsidR="00B22F24" w:rsidRPr="005859C5" w:rsidRDefault="00B22F24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="005E69B8">
              <w:rPr>
                <w:rFonts w:eastAsia="華康粗黑體" w:cstheme="minorHAnsi" w:hint="eastAsia"/>
                <w:b/>
                <w:sz w:val="32"/>
                <w:szCs w:val="32"/>
              </w:rPr>
              <w:t xml:space="preserve">704 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- </w:t>
            </w:r>
            <w:r w:rsidR="005E69B8">
              <w:rPr>
                <w:rFonts w:eastAsia="華康粗黑體" w:cstheme="minorHAnsi" w:hint="eastAsia"/>
                <w:b/>
                <w:sz w:val="32"/>
                <w:szCs w:val="32"/>
              </w:rPr>
              <w:t>10020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 w:rsidR="005E69B8">
              <w:rPr>
                <w:rFonts w:eastAsia="華康粗黑體" w:cstheme="minorHAnsi" w:hint="eastAsia"/>
                <w:b/>
                <w:sz w:val="32"/>
                <w:szCs w:val="32"/>
              </w:rPr>
              <w:t>3334</w:t>
            </w:r>
          </w:p>
          <w:p w:rsidR="00B22F24" w:rsidRPr="00E05A6C" w:rsidRDefault="00B22F24" w:rsidP="005E69B8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</w:t>
            </w:r>
            <w:r w:rsidR="005E69B8">
              <w:rPr>
                <w:rFonts w:ascii="華康粗黑體" w:eastAsia="華康粗黑體" w:hAnsi="華康粗黑體" w:hint="eastAsia"/>
                <w:sz w:val="28"/>
                <w:szCs w:val="28"/>
              </w:rPr>
              <w:t>市租賃住宅服務</w:t>
            </w:r>
            <w:bookmarkStart w:id="0" w:name="_GoBack"/>
            <w:bookmarkEnd w:id="0"/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(07)201-0669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(07)201-0558</w:t>
      </w:r>
    </w:p>
    <w:p w:rsidR="00D64482" w:rsidRPr="00B22F24" w:rsidRDefault="00EB195A" w:rsidP="00EB195A">
      <w:pPr>
        <w:spacing w:beforeLines="30" w:before="108"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>
        <w:rPr>
          <w:rFonts w:ascii="華康儷粗圓" w:eastAsia="華康儷粗圓" w:hAnsi="華康儷粗圓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FA9F2BB" wp14:editId="55D1BC96">
            <wp:simplePos x="0" y="0"/>
            <wp:positionH relativeFrom="column">
              <wp:posOffset>924560</wp:posOffset>
            </wp:positionH>
            <wp:positionV relativeFrom="paragraph">
              <wp:posOffset>84035</wp:posOffset>
            </wp:positionV>
            <wp:extent cx="440055" cy="4608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(透底)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/>
                  </pic:blipFill>
                  <pic:spPr bwMode="auto">
                    <a:xfrm>
                      <a:off x="0" y="0"/>
                      <a:ext cx="440055" cy="4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24"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="00B22F24" w:rsidRPr="00FE5A53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</w:p>
    <w:sectPr w:rsidR="00D64482" w:rsidRPr="00B22F24" w:rsidSect="00B0454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AE" w:rsidRDefault="000254AE" w:rsidP="00EA210F">
      <w:r>
        <w:separator/>
      </w:r>
    </w:p>
  </w:endnote>
  <w:endnote w:type="continuationSeparator" w:id="0">
    <w:p w:rsidR="000254AE" w:rsidRDefault="000254AE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AE" w:rsidRDefault="000254AE" w:rsidP="00EA210F">
      <w:r>
        <w:separator/>
      </w:r>
    </w:p>
  </w:footnote>
  <w:footnote w:type="continuationSeparator" w:id="0">
    <w:p w:rsidR="000254AE" w:rsidRDefault="000254AE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254AE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3CA9"/>
    <w:rsid w:val="000A7302"/>
    <w:rsid w:val="000C1686"/>
    <w:rsid w:val="000C7D26"/>
    <w:rsid w:val="000D544A"/>
    <w:rsid w:val="000D5C36"/>
    <w:rsid w:val="000D6419"/>
    <w:rsid w:val="000F03A8"/>
    <w:rsid w:val="00112F98"/>
    <w:rsid w:val="00137EFA"/>
    <w:rsid w:val="00141230"/>
    <w:rsid w:val="00143E49"/>
    <w:rsid w:val="00155FEA"/>
    <w:rsid w:val="00177B7D"/>
    <w:rsid w:val="00181AAD"/>
    <w:rsid w:val="00183A58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5A7E"/>
    <w:rsid w:val="00525A79"/>
    <w:rsid w:val="005318D1"/>
    <w:rsid w:val="005352C3"/>
    <w:rsid w:val="00536D70"/>
    <w:rsid w:val="00540724"/>
    <w:rsid w:val="0054725D"/>
    <w:rsid w:val="005628B8"/>
    <w:rsid w:val="0058646C"/>
    <w:rsid w:val="00591DD7"/>
    <w:rsid w:val="00593818"/>
    <w:rsid w:val="005A230C"/>
    <w:rsid w:val="005A6742"/>
    <w:rsid w:val="005C0C5E"/>
    <w:rsid w:val="005D0D08"/>
    <w:rsid w:val="005D4AE8"/>
    <w:rsid w:val="005E1E8C"/>
    <w:rsid w:val="005E30B7"/>
    <w:rsid w:val="005E69B8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D7CEE"/>
    <w:rsid w:val="006E113E"/>
    <w:rsid w:val="00705CF4"/>
    <w:rsid w:val="007074B3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423FE"/>
    <w:rsid w:val="00946978"/>
    <w:rsid w:val="00955A3C"/>
    <w:rsid w:val="00966E28"/>
    <w:rsid w:val="00970201"/>
    <w:rsid w:val="009745AC"/>
    <w:rsid w:val="00974661"/>
    <w:rsid w:val="0098612D"/>
    <w:rsid w:val="00987F22"/>
    <w:rsid w:val="009A1A0E"/>
    <w:rsid w:val="009A47FD"/>
    <w:rsid w:val="009D488A"/>
    <w:rsid w:val="009D66F4"/>
    <w:rsid w:val="009E41BE"/>
    <w:rsid w:val="009F5D4B"/>
    <w:rsid w:val="00A00C67"/>
    <w:rsid w:val="00A020B9"/>
    <w:rsid w:val="00A03B87"/>
    <w:rsid w:val="00A06CB1"/>
    <w:rsid w:val="00A144C8"/>
    <w:rsid w:val="00A22C3D"/>
    <w:rsid w:val="00A22CE9"/>
    <w:rsid w:val="00A345E8"/>
    <w:rsid w:val="00A35708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04543"/>
    <w:rsid w:val="00B1771F"/>
    <w:rsid w:val="00B22F24"/>
    <w:rsid w:val="00B25CBE"/>
    <w:rsid w:val="00B37B1C"/>
    <w:rsid w:val="00B646D8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5C40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23280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E01471"/>
    <w:rsid w:val="00E03628"/>
    <w:rsid w:val="00E05A6C"/>
    <w:rsid w:val="00E40128"/>
    <w:rsid w:val="00E43C9C"/>
    <w:rsid w:val="00E51D58"/>
    <w:rsid w:val="00E5443A"/>
    <w:rsid w:val="00E60521"/>
    <w:rsid w:val="00E61765"/>
    <w:rsid w:val="00E65A1E"/>
    <w:rsid w:val="00E67007"/>
    <w:rsid w:val="00E8264E"/>
    <w:rsid w:val="00E85245"/>
    <w:rsid w:val="00E966FC"/>
    <w:rsid w:val="00EA210F"/>
    <w:rsid w:val="00EB195A"/>
    <w:rsid w:val="00EC0D5C"/>
    <w:rsid w:val="00EC1021"/>
    <w:rsid w:val="00EC44BC"/>
    <w:rsid w:val="00ED7A16"/>
    <w:rsid w:val="00EF1891"/>
    <w:rsid w:val="00F01C47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273B-48D2-481E-B894-F3D901E0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</cp:revision>
  <cp:lastPrinted>2018-11-27T07:05:00Z</cp:lastPrinted>
  <dcterms:created xsi:type="dcterms:W3CDTF">2019-05-30T08:03:00Z</dcterms:created>
  <dcterms:modified xsi:type="dcterms:W3CDTF">2020-01-16T07:06:00Z</dcterms:modified>
</cp:coreProperties>
</file>