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1BE" w:rsidRPr="00EA210F" w:rsidRDefault="0020692B" w:rsidP="0020692B">
      <w:pPr>
        <w:jc w:val="center"/>
        <w:rPr>
          <w:rFonts w:ascii="華康儷粗圓" w:eastAsia="華康儷粗圓" w:hAnsi="華康儷粗圓"/>
          <w:sz w:val="44"/>
          <w:szCs w:val="44"/>
        </w:rPr>
      </w:pPr>
      <w:r w:rsidRPr="00EA210F">
        <w:rPr>
          <w:rFonts w:ascii="華康儷粗圓" w:eastAsia="華康儷粗圓" w:hAnsi="華康儷粗圓" w:hint="eastAsia"/>
          <w:sz w:val="44"/>
          <w:szCs w:val="44"/>
        </w:rPr>
        <w:t>中</w:t>
      </w:r>
      <w:r w:rsidR="00E13B4D">
        <w:rPr>
          <w:rFonts w:ascii="華康儷粗圓" w:eastAsia="華康儷粗圓" w:hAnsi="華康儷粗圓"/>
          <w:sz w:val="44"/>
          <w:szCs w:val="44"/>
        </w:rPr>
        <w:t>華民國</w:t>
      </w:r>
      <w:r w:rsidR="00E13B4D">
        <w:rPr>
          <w:rFonts w:ascii="華康儷粗圓" w:eastAsia="華康儷粗圓" w:hAnsi="華康儷粗圓" w:hint="eastAsia"/>
          <w:sz w:val="44"/>
          <w:szCs w:val="44"/>
        </w:rPr>
        <w:t>租賃住宅服務</w:t>
      </w:r>
      <w:r w:rsidRPr="00EA210F">
        <w:rPr>
          <w:rFonts w:ascii="華康儷粗圓" w:eastAsia="華康儷粗圓" w:hAnsi="華康儷粗圓"/>
          <w:sz w:val="44"/>
          <w:szCs w:val="44"/>
        </w:rPr>
        <w:t>商業同業公會</w:t>
      </w:r>
      <w:r w:rsidR="00EA210F">
        <w:rPr>
          <w:rFonts w:ascii="華康儷粗圓" w:eastAsia="華康儷粗圓" w:hAnsi="華康儷粗圓" w:hint="eastAsia"/>
          <w:sz w:val="44"/>
          <w:szCs w:val="44"/>
        </w:rPr>
        <w:t>全</w:t>
      </w:r>
      <w:r w:rsidR="00EA210F">
        <w:rPr>
          <w:rFonts w:ascii="華康儷粗圓" w:eastAsia="華康儷粗圓" w:hAnsi="華康儷粗圓"/>
          <w:sz w:val="44"/>
          <w:szCs w:val="44"/>
        </w:rPr>
        <w:t>國聯合會</w:t>
      </w:r>
    </w:p>
    <w:p w:rsidR="00350A84" w:rsidRPr="00EA210F" w:rsidRDefault="00350A84" w:rsidP="008B1134">
      <w:pPr>
        <w:spacing w:afterLines="30" w:after="108" w:line="440" w:lineRule="exact"/>
        <w:jc w:val="center"/>
        <w:rPr>
          <w:rFonts w:ascii="華康粗黑體" w:eastAsia="華康粗黑體" w:hAnsi="華康粗黑體"/>
          <w:sz w:val="36"/>
          <w:szCs w:val="36"/>
        </w:rPr>
      </w:pPr>
      <w:r w:rsidRPr="00EA210F">
        <w:rPr>
          <w:rFonts w:ascii="華康粗黑體" w:eastAsia="華康粗黑體" w:hAnsi="華康粗黑體" w:hint="eastAsia"/>
          <w:sz w:val="36"/>
          <w:szCs w:val="36"/>
        </w:rPr>
        <w:t>租</w:t>
      </w:r>
      <w:r w:rsidR="0020692B" w:rsidRPr="00EA210F">
        <w:rPr>
          <w:rFonts w:ascii="華康粗黑體" w:eastAsia="華康粗黑體" w:hAnsi="華康粗黑體" w:hint="eastAsia"/>
          <w:sz w:val="36"/>
          <w:szCs w:val="36"/>
        </w:rPr>
        <w:t>賃</w:t>
      </w:r>
      <w:r w:rsidR="0020692B" w:rsidRPr="00EA210F">
        <w:rPr>
          <w:rFonts w:ascii="華康粗黑體" w:eastAsia="華康粗黑體" w:hAnsi="華康粗黑體"/>
          <w:sz w:val="36"/>
          <w:szCs w:val="36"/>
        </w:rPr>
        <w:t>住宅管理人員專業訓練（新訓班）</w:t>
      </w:r>
    </w:p>
    <w:tbl>
      <w:tblPr>
        <w:tblStyle w:val="a3"/>
        <w:tblW w:w="10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03"/>
        <w:gridCol w:w="4529"/>
        <w:gridCol w:w="1276"/>
        <w:gridCol w:w="1701"/>
        <w:gridCol w:w="1968"/>
      </w:tblGrid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課程時間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10</w:t>
            </w:r>
            <w:r w:rsidR="00E13B4D">
              <w:rPr>
                <w:rFonts w:ascii="華康粗黑體" w:eastAsia="華康粗黑體" w:hAnsi="華康粗黑體" w:hint="eastAsia"/>
              </w:rPr>
              <w:t>9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5B2F0F">
              <w:rPr>
                <w:rFonts w:ascii="華康粗黑體" w:eastAsia="華康粗黑體" w:hAnsi="華康粗黑體" w:hint="eastAsia"/>
              </w:rPr>
              <w:t>9</w:t>
            </w:r>
            <w:r>
              <w:rPr>
                <w:rFonts w:ascii="華康粗黑體" w:eastAsia="華康粗黑體" w:hAnsi="華康粗黑體"/>
              </w:rPr>
              <w:t>/</w:t>
            </w:r>
            <w:r w:rsidR="005B2F0F">
              <w:rPr>
                <w:rFonts w:ascii="華康粗黑體" w:eastAsia="華康粗黑體" w:hAnsi="華康粗黑體" w:hint="eastAsia"/>
              </w:rPr>
              <w:t>08</w:t>
            </w:r>
            <w:r>
              <w:rPr>
                <w:rFonts w:ascii="華康粗黑體" w:eastAsia="華康粗黑體" w:hAnsi="華康粗黑體" w:hint="eastAsia"/>
              </w:rPr>
              <w:t>～</w:t>
            </w:r>
            <w:r w:rsidR="005B2F0F">
              <w:rPr>
                <w:rFonts w:ascii="華康粗黑體" w:eastAsia="華康粗黑體" w:hAnsi="華康粗黑體" w:hint="eastAsia"/>
              </w:rPr>
              <w:t>11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(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E13B4D">
              <w:rPr>
                <w:rFonts w:ascii="華康粗黑體" w:eastAsia="華康粗黑體" w:hAnsi="華康粗黑體" w:hint="eastAsia"/>
                <w:sz w:val="20"/>
                <w:szCs w:val="20"/>
              </w:rPr>
              <w:t>二</w:t>
            </w:r>
            <w:r>
              <w:rPr>
                <w:rFonts w:ascii="華康粗黑體" w:eastAsia="華康粗黑體" w:hAnsi="華康粗黑體" w:hint="eastAsia"/>
                <w:sz w:val="20"/>
                <w:szCs w:val="20"/>
              </w:rPr>
              <w:t>～星</w:t>
            </w:r>
            <w:r>
              <w:rPr>
                <w:rFonts w:ascii="華康粗黑體" w:eastAsia="華康粗黑體" w:hAnsi="華康粗黑體"/>
                <w:sz w:val="20"/>
                <w:szCs w:val="20"/>
              </w:rPr>
              <w:t>期</w:t>
            </w:r>
            <w:r w:rsidR="00E13B4D">
              <w:rPr>
                <w:rFonts w:ascii="華康粗黑體" w:eastAsia="華康粗黑體" w:hAnsi="華康粗黑體" w:hint="eastAsia"/>
                <w:sz w:val="20"/>
                <w:szCs w:val="20"/>
              </w:rPr>
              <w:t>五</w:t>
            </w:r>
            <w:r w:rsidRPr="00705CF4">
              <w:rPr>
                <w:rFonts w:ascii="華康粗黑體" w:eastAsia="華康粗黑體" w:hAnsi="華康粗黑體" w:hint="eastAsia"/>
                <w:sz w:val="20"/>
                <w:szCs w:val="20"/>
              </w:rPr>
              <w:t>)</w:t>
            </w:r>
          </w:p>
          <w:p w:rsidR="000A3CA9" w:rsidRPr="000901BE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Am09:00－Pm</w:t>
            </w:r>
            <w:r>
              <w:rPr>
                <w:rFonts w:ascii="華康粗黑體" w:eastAsia="華康粗黑體" w:hAnsi="華康粗黑體"/>
              </w:rPr>
              <w:t>06</w:t>
            </w:r>
            <w:r w:rsidRPr="000901BE">
              <w:rPr>
                <w:rFonts w:ascii="華康粗黑體" w:eastAsia="華康粗黑體" w:hAnsi="華康粗黑體"/>
              </w:rPr>
              <w:t>:00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考</w:t>
            </w:r>
            <w:r w:rsidRPr="00385F04">
              <w:rPr>
                <w:rFonts w:ascii="微軟正黑體" w:eastAsia="微軟正黑體" w:hAnsi="微軟正黑體"/>
                <w:b/>
              </w:rPr>
              <w:t>試時間</w:t>
            </w:r>
          </w:p>
        </w:tc>
        <w:tc>
          <w:tcPr>
            <w:tcW w:w="3669" w:type="dxa"/>
            <w:gridSpan w:val="2"/>
            <w:shd w:val="clear" w:color="auto" w:fill="FFF2CC" w:themeFill="accent4" w:themeFillTint="33"/>
            <w:vAlign w:val="center"/>
          </w:tcPr>
          <w:p w:rsidR="000A3CA9" w:rsidRPr="000901BE" w:rsidRDefault="000A3CA9" w:rsidP="005B2F0F">
            <w:pPr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10</w:t>
            </w:r>
            <w:r w:rsidR="00E13B4D">
              <w:rPr>
                <w:rFonts w:ascii="華康粗黑體" w:eastAsia="華康粗黑體" w:hAnsi="華康粗黑體" w:hint="eastAsia"/>
              </w:rPr>
              <w:t>9</w:t>
            </w:r>
            <w:r w:rsidR="00A268CF">
              <w:rPr>
                <w:rFonts w:ascii="華康粗黑體" w:eastAsia="華康粗黑體" w:hAnsi="華康粗黑體"/>
              </w:rPr>
              <w:t>/</w:t>
            </w:r>
            <w:r w:rsidR="005B2F0F">
              <w:rPr>
                <w:rFonts w:ascii="華康粗黑體" w:eastAsia="華康粗黑體" w:hAnsi="華康粗黑體" w:hint="eastAsia"/>
              </w:rPr>
              <w:t>9</w:t>
            </w:r>
            <w:r w:rsidRPr="000901BE">
              <w:rPr>
                <w:rFonts w:ascii="華康粗黑體" w:eastAsia="華康粗黑體" w:hAnsi="華康粗黑體"/>
              </w:rPr>
              <w:t>/</w:t>
            </w:r>
            <w:r w:rsidR="005B2F0F">
              <w:rPr>
                <w:rFonts w:ascii="華康粗黑體" w:eastAsia="華康粗黑體" w:hAnsi="華康粗黑體" w:hint="eastAsia"/>
              </w:rPr>
              <w:t>14</w:t>
            </w:r>
            <w:r>
              <w:rPr>
                <w:rFonts w:ascii="華康粗黑體" w:eastAsia="華康粗黑體" w:hAnsi="華康粗黑體" w:hint="eastAsia"/>
              </w:rPr>
              <w:t xml:space="preserve"> (</w:t>
            </w:r>
            <w:r w:rsidR="0011158D">
              <w:rPr>
                <w:rFonts w:ascii="華康粗黑體" w:eastAsia="華康粗黑體" w:hAnsi="華康粗黑體" w:hint="eastAsia"/>
              </w:rPr>
              <w:t>一</w:t>
            </w:r>
            <w:r>
              <w:rPr>
                <w:rFonts w:ascii="華康粗黑體" w:eastAsia="華康粗黑體" w:hAnsi="華康粗黑體" w:hint="eastAsia"/>
              </w:rPr>
              <w:t>)</w:t>
            </w:r>
            <w:r w:rsidRPr="000901BE">
              <w:rPr>
                <w:rFonts w:ascii="華康粗黑體" w:eastAsia="華康粗黑體" w:hAnsi="華康粗黑體"/>
              </w:rPr>
              <w:t>Pm02:00</w:t>
            </w:r>
          </w:p>
        </w:tc>
      </w:tr>
      <w:tr w:rsidR="000A3CA9" w:rsidTr="00D624F0">
        <w:trPr>
          <w:trHeight w:val="696"/>
          <w:jc w:val="center"/>
        </w:trPr>
        <w:tc>
          <w:tcPr>
            <w:tcW w:w="1403" w:type="dxa"/>
            <w:shd w:val="clear" w:color="auto" w:fill="C5E0B3" w:themeFill="accent6" w:themeFillTint="66"/>
            <w:vAlign w:val="center"/>
          </w:tcPr>
          <w:p w:rsidR="000A3CA9" w:rsidRPr="00385F04" w:rsidRDefault="000A3CA9" w:rsidP="000A3CA9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課</w:t>
            </w:r>
            <w:r w:rsidRPr="00385F04">
              <w:rPr>
                <w:rFonts w:ascii="微軟正黑體" w:eastAsia="微軟正黑體" w:hAnsi="微軟正黑體"/>
                <w:b/>
              </w:rPr>
              <w:t>程地點</w:t>
            </w:r>
          </w:p>
        </w:tc>
        <w:tc>
          <w:tcPr>
            <w:tcW w:w="4529" w:type="dxa"/>
            <w:shd w:val="clear" w:color="auto" w:fill="FFF2CC" w:themeFill="accent4" w:themeFillTint="33"/>
            <w:vAlign w:val="center"/>
          </w:tcPr>
          <w:p w:rsidR="000A3CA9" w:rsidRPr="00385F04" w:rsidRDefault="000A3CA9" w:rsidP="000A3CA9">
            <w:pPr>
              <w:rPr>
                <w:rFonts w:ascii="華康粗黑體" w:eastAsia="華康粗黑體" w:hAnsi="華康粗黑體"/>
              </w:rPr>
            </w:pPr>
            <w:r w:rsidRPr="00385F04">
              <w:rPr>
                <w:rFonts w:ascii="華康粗黑體" w:eastAsia="華康粗黑體" w:hAnsi="華康粗黑體" w:hint="eastAsia"/>
              </w:rPr>
              <w:t>高</w:t>
            </w:r>
            <w:r w:rsidRPr="00385F04">
              <w:rPr>
                <w:rFonts w:ascii="華康粗黑體" w:eastAsia="華康粗黑體" w:hAnsi="華康粗黑體"/>
              </w:rPr>
              <w:t>雄市</w:t>
            </w:r>
            <w:r w:rsidRPr="00385F04">
              <w:rPr>
                <w:rFonts w:ascii="華康粗黑體" w:eastAsia="華康粗黑體" w:hAnsi="華康粗黑體" w:hint="eastAsia"/>
              </w:rPr>
              <w:t>新</w:t>
            </w:r>
            <w:r w:rsidRPr="00385F04">
              <w:rPr>
                <w:rFonts w:ascii="華康粗黑體" w:eastAsia="華康粗黑體" w:hAnsi="華康粗黑體"/>
              </w:rPr>
              <w:t>興區中</w:t>
            </w:r>
            <w:r w:rsidRPr="00385F04">
              <w:rPr>
                <w:rFonts w:ascii="華康粗黑體" w:eastAsia="華康粗黑體" w:hAnsi="華康粗黑體" w:hint="eastAsia"/>
              </w:rPr>
              <w:t>山</w:t>
            </w:r>
            <w:r w:rsidRPr="00385F04">
              <w:rPr>
                <w:rFonts w:ascii="華康粗黑體" w:eastAsia="華康粗黑體" w:hAnsi="華康粗黑體"/>
              </w:rPr>
              <w:t>二路</w:t>
            </w:r>
            <w:r w:rsidRPr="00385F04">
              <w:rPr>
                <w:rFonts w:ascii="華康粗黑體" w:eastAsia="華康粗黑體" w:hAnsi="華康粗黑體" w:hint="eastAsia"/>
              </w:rPr>
              <w:t>472號6樓</w:t>
            </w:r>
            <w:r w:rsidRPr="00385F04">
              <w:rPr>
                <w:rFonts w:ascii="華康粗黑體" w:eastAsia="華康粗黑體" w:hAnsi="華康粗黑體"/>
              </w:rPr>
              <w:t>之</w:t>
            </w:r>
            <w:r w:rsidRPr="00385F04">
              <w:rPr>
                <w:rFonts w:ascii="華康粗黑體" w:eastAsia="華康粗黑體" w:hAnsi="華康粗黑體" w:hint="eastAsia"/>
              </w:rPr>
              <w:t>9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0A3CA9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  <w:p w:rsidR="000A3CA9" w:rsidRPr="00385F04" w:rsidRDefault="000A3CA9" w:rsidP="000A3CA9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傳</w:t>
            </w:r>
            <w:r>
              <w:rPr>
                <w:rFonts w:ascii="微軟正黑體" w:eastAsia="微軟正黑體" w:hAnsi="微軟正黑體"/>
                <w:b/>
              </w:rPr>
              <w:t>真</w:t>
            </w:r>
            <w:r>
              <w:rPr>
                <w:rFonts w:ascii="微軟正黑體" w:eastAsia="微軟正黑體" w:hAnsi="微軟正黑體" w:hint="eastAsia"/>
                <w:b/>
              </w:rPr>
              <w:t>號</w:t>
            </w:r>
            <w:r>
              <w:rPr>
                <w:rFonts w:ascii="微軟正黑體" w:eastAsia="微軟正黑體" w:hAnsi="微軟正黑體"/>
                <w:b/>
              </w:rPr>
              <w:t>碼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FFF2CC" w:themeFill="accent4" w:themeFillTint="33"/>
            <w:vAlign w:val="center"/>
          </w:tcPr>
          <w:p w:rsidR="000A3CA9" w:rsidRDefault="000A3CA9" w:rsidP="000A3CA9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/>
              </w:rPr>
              <w:t>(07)2</w:t>
            </w:r>
            <w:r w:rsidR="008D47A3">
              <w:rPr>
                <w:rFonts w:ascii="華康粗黑體" w:eastAsia="華康粗黑體" w:hAnsi="華康粗黑體" w:hint="eastAsia"/>
              </w:rPr>
              <w:t>2</w:t>
            </w:r>
            <w:r>
              <w:rPr>
                <w:rFonts w:ascii="華康粗黑體" w:eastAsia="華康粗黑體" w:hAnsi="華康粗黑體"/>
              </w:rPr>
              <w:t>1-</w:t>
            </w:r>
            <w:r w:rsidR="008D47A3">
              <w:rPr>
                <w:rFonts w:ascii="華康粗黑體" w:eastAsia="華康粗黑體" w:hAnsi="華康粗黑體" w:hint="eastAsia"/>
              </w:rPr>
              <w:t>1</w:t>
            </w:r>
            <w:r>
              <w:rPr>
                <w:rFonts w:ascii="華康粗黑體" w:eastAsia="華康粗黑體" w:hAnsi="華康粗黑體"/>
              </w:rPr>
              <w:t>6</w:t>
            </w:r>
            <w:r w:rsidR="008D47A3">
              <w:rPr>
                <w:rFonts w:ascii="華康粗黑體" w:eastAsia="華康粗黑體" w:hAnsi="華康粗黑體" w:hint="eastAsia"/>
              </w:rPr>
              <w:t>5</w:t>
            </w:r>
            <w:r>
              <w:rPr>
                <w:rFonts w:ascii="華康粗黑體" w:eastAsia="華康粗黑體" w:hAnsi="華康粗黑體"/>
              </w:rPr>
              <w:t>9</w:t>
            </w:r>
          </w:p>
          <w:p w:rsidR="000A3CA9" w:rsidRDefault="000A3CA9" w:rsidP="008D47A3">
            <w:pPr>
              <w:spacing w:line="300" w:lineRule="exact"/>
              <w:rPr>
                <w:rFonts w:ascii="華康粗黑體" w:eastAsia="華康粗黑體" w:hAnsi="華康粗黑體"/>
              </w:rPr>
            </w:pPr>
            <w:r w:rsidRPr="000901BE">
              <w:rPr>
                <w:rFonts w:ascii="華康粗黑體" w:eastAsia="華康粗黑體" w:hAnsi="華康粗黑體"/>
              </w:rPr>
              <w:t>(07)2</w:t>
            </w:r>
            <w:r w:rsidR="008D47A3">
              <w:rPr>
                <w:rFonts w:ascii="華康粗黑體" w:eastAsia="華康粗黑體" w:hAnsi="華康粗黑體" w:hint="eastAsia"/>
              </w:rPr>
              <w:t>8</w:t>
            </w:r>
            <w:r w:rsidRPr="000901BE">
              <w:rPr>
                <w:rFonts w:ascii="華康粗黑體" w:eastAsia="華康粗黑體" w:hAnsi="華康粗黑體"/>
              </w:rPr>
              <w:t>1-</w:t>
            </w:r>
            <w:r w:rsidR="008D47A3">
              <w:rPr>
                <w:rFonts w:ascii="華康粗黑體" w:eastAsia="華康粗黑體" w:hAnsi="華康粗黑體" w:hint="eastAsia"/>
              </w:rPr>
              <w:t>1002</w:t>
            </w:r>
          </w:p>
        </w:tc>
        <w:tc>
          <w:tcPr>
            <w:tcW w:w="1968" w:type="dxa"/>
            <w:tcBorders>
              <w:top w:val="single" w:sz="8" w:space="0" w:color="auto"/>
              <w:left w:val="nil"/>
              <w:bottom w:val="single" w:sz="12" w:space="0" w:color="auto"/>
            </w:tcBorders>
            <w:shd w:val="clear" w:color="auto" w:fill="FFF2CC" w:themeFill="accent4" w:themeFillTint="33"/>
            <w:vAlign w:val="center"/>
          </w:tcPr>
          <w:p w:rsidR="000A3CA9" w:rsidRPr="000901BE" w:rsidRDefault="005B2F0F" w:rsidP="005B2F0F">
            <w:pPr>
              <w:spacing w:line="300" w:lineRule="exact"/>
              <w:rPr>
                <w:rFonts w:ascii="華康粗黑體" w:eastAsia="華康粗黑體" w:hAnsi="華康粗黑體"/>
              </w:rPr>
            </w:pPr>
            <w:r>
              <w:rPr>
                <w:rFonts w:ascii="華康粗黑體" w:eastAsia="華康粗黑體" w:hAnsi="華康粗黑體" w:hint="eastAsia"/>
              </w:rPr>
              <w:t xml:space="preserve">   </w:t>
            </w:r>
            <w:r w:rsidR="00770706">
              <w:rPr>
                <w:rFonts w:ascii="華康粗黑體" w:eastAsia="華康粗黑體" w:hAnsi="華康粗黑體" w:hint="eastAsia"/>
              </w:rPr>
              <w:t>王</w:t>
            </w:r>
            <w:r w:rsidR="000A3CA9">
              <w:rPr>
                <w:rFonts w:ascii="華康粗黑體" w:eastAsia="華康粗黑體" w:hAnsi="華康粗黑體"/>
              </w:rPr>
              <w:t>秘書</w:t>
            </w:r>
          </w:p>
        </w:tc>
      </w:tr>
    </w:tbl>
    <w:p w:rsidR="00B76869" w:rsidRPr="0020692B" w:rsidRDefault="00DC6D56" w:rsidP="0033052F">
      <w:pPr>
        <w:spacing w:line="300" w:lineRule="exact"/>
        <w:jc w:val="center"/>
        <w:rPr>
          <w:rFonts w:ascii="華康粗黑體" w:eastAsia="華康粗黑體" w:hAnsi="華康粗黑體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211DA2" wp14:editId="787A7DA1">
                <wp:simplePos x="0" y="0"/>
                <wp:positionH relativeFrom="column">
                  <wp:posOffset>-80645</wp:posOffset>
                </wp:positionH>
                <wp:positionV relativeFrom="paragraph">
                  <wp:posOffset>80950</wp:posOffset>
                </wp:positionV>
                <wp:extent cx="7012305" cy="0"/>
                <wp:effectExtent l="57150" t="57150" r="74295" b="571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57558365" id="直線接點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6.35pt" to="545.8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tbl>
      <w:tblPr>
        <w:tblStyle w:val="a3"/>
        <w:tblW w:w="108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0"/>
        <w:gridCol w:w="1717"/>
        <w:gridCol w:w="1403"/>
        <w:gridCol w:w="1560"/>
        <w:gridCol w:w="141"/>
        <w:gridCol w:w="2126"/>
        <w:gridCol w:w="425"/>
        <w:gridCol w:w="2165"/>
        <w:gridCol w:w="32"/>
      </w:tblGrid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 xml:space="preserve">姓　</w:t>
            </w:r>
            <w:r w:rsidRPr="008545A4">
              <w:rPr>
                <w:rFonts w:ascii="微軟正黑體" w:eastAsia="微軟正黑體" w:hAnsi="微軟正黑體" w:hint="eastAsia"/>
                <w:b/>
              </w:rPr>
              <w:t xml:space="preserve">  </w:t>
            </w:r>
            <w:r w:rsidRPr="008545A4">
              <w:rPr>
                <w:rFonts w:ascii="微軟正黑體" w:eastAsia="微軟正黑體" w:hAnsi="微軟正黑體"/>
                <w:b/>
              </w:rPr>
              <w:t>名</w:t>
            </w:r>
          </w:p>
        </w:tc>
        <w:tc>
          <w:tcPr>
            <w:tcW w:w="3120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出生年月日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widowControl/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19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ind w:leftChars="-50" w:left="-120" w:rightChars="-50" w:right="-120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英文姓名</w:t>
            </w:r>
          </w:p>
        </w:tc>
        <w:tc>
          <w:tcPr>
            <w:tcW w:w="31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385F04">
              <w:rPr>
                <w:rFonts w:ascii="微軟正黑體" w:eastAsia="微軟正黑體" w:hAnsi="微軟正黑體" w:hint="eastAsia"/>
                <w:b/>
              </w:rPr>
              <w:t>身份</w:t>
            </w:r>
            <w:r w:rsidRPr="00385F04">
              <w:rPr>
                <w:rFonts w:ascii="微軟正黑體" w:eastAsia="微軟正黑體" w:hAnsi="微軟正黑體"/>
                <w:b/>
              </w:rPr>
              <w:t>證字號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jc w:val="center"/>
              <w:rPr>
                <w:rFonts w:ascii="華康儷中黑" w:eastAsia="華康儷中黑" w:hAnsi="華康儷中黑"/>
                <w:sz w:val="32"/>
                <w:szCs w:val="32"/>
              </w:rPr>
            </w:pP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戶籍</w:t>
            </w:r>
            <w:r w:rsidRPr="008545A4">
              <w:rPr>
                <w:rFonts w:ascii="微軟正黑體" w:eastAsia="微軟正黑體" w:hAnsi="微軟正黑體"/>
                <w:b/>
              </w:rPr>
              <w:t>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 w:hint="eastAsia"/>
                <w:b/>
              </w:rPr>
              <w:t>通</w:t>
            </w:r>
            <w:r w:rsidRPr="008545A4">
              <w:rPr>
                <w:rFonts w:ascii="微軟正黑體" w:eastAsia="微軟正黑體" w:hAnsi="微軟正黑體"/>
                <w:b/>
              </w:rPr>
              <w:t>訊地址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  <w:tc>
          <w:tcPr>
            <w:tcW w:w="2197" w:type="dxa"/>
            <w:gridSpan w:val="2"/>
            <w:vMerge/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385F04" w:rsidTr="00E02300">
        <w:trPr>
          <w:cantSplit/>
          <w:trHeight w:hRule="exact" w:val="567"/>
          <w:jc w:val="center"/>
        </w:trPr>
        <w:tc>
          <w:tcPr>
            <w:tcW w:w="1260" w:type="dxa"/>
            <w:vMerge w:val="restart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聯絡</w:t>
            </w:r>
            <w:r>
              <w:rPr>
                <w:rFonts w:ascii="微軟正黑體" w:eastAsia="微軟正黑體" w:hAnsi="微軟正黑體"/>
                <w:b/>
              </w:rPr>
              <w:t>電話</w:t>
            </w:r>
          </w:p>
        </w:tc>
        <w:tc>
          <w:tcPr>
            <w:tcW w:w="7372" w:type="dxa"/>
            <w:gridSpan w:val="6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222891" w:rsidRDefault="00D624F0" w:rsidP="00E02300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 w:rsidRPr="00222891">
              <w:rPr>
                <w:rFonts w:ascii="微軟正黑體" w:eastAsia="微軟正黑體" w:hAnsi="微軟正黑體" w:hint="eastAsia"/>
                <w:b/>
              </w:rPr>
              <w:t>手</w:t>
            </w:r>
            <w:r w:rsidRPr="00222891">
              <w:rPr>
                <w:rFonts w:ascii="微軟正黑體" w:eastAsia="微軟正黑體" w:hAnsi="微軟正黑體"/>
                <w:b/>
              </w:rPr>
              <w:t>機號碼：</w:t>
            </w:r>
          </w:p>
        </w:tc>
        <w:tc>
          <w:tcPr>
            <w:tcW w:w="2197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</w:p>
        </w:tc>
      </w:tr>
      <w:tr w:rsidR="00D624F0" w:rsidRPr="00385F04" w:rsidTr="00E02300">
        <w:trPr>
          <w:cantSplit/>
          <w:trHeight w:hRule="exact" w:val="567"/>
          <w:jc w:val="center"/>
        </w:trPr>
        <w:tc>
          <w:tcPr>
            <w:tcW w:w="1260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</w:tc>
        <w:tc>
          <w:tcPr>
            <w:tcW w:w="46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67C8E" w:rsidRDefault="00D624F0" w:rsidP="00E02300">
            <w:pPr>
              <w:spacing w:line="360" w:lineRule="exact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住</w:t>
            </w:r>
            <w:r>
              <w:rPr>
                <w:rFonts w:ascii="微軟正黑體" w:eastAsia="微軟正黑體" w:hAnsi="微軟正黑體"/>
                <w:b/>
              </w:rPr>
              <w:t>宅號碼</w:t>
            </w:r>
            <w:r>
              <w:rPr>
                <w:rFonts w:ascii="微軟正黑體" w:eastAsia="微軟正黑體" w:hAnsi="微軟正黑體" w:hint="eastAsia"/>
                <w:b/>
              </w:rPr>
              <w:t>：</w:t>
            </w:r>
          </w:p>
        </w:tc>
        <w:tc>
          <w:tcPr>
            <w:tcW w:w="4889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385F04" w:rsidRDefault="00D624F0" w:rsidP="00E02300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385F04">
              <w:rPr>
                <w:rFonts w:ascii="微軟正黑體" w:eastAsia="微軟正黑體" w:hAnsi="微軟正黑體"/>
                <w:b/>
              </w:rPr>
              <w:t>公司</w:t>
            </w:r>
            <w:r>
              <w:rPr>
                <w:rFonts w:ascii="微軟正黑體" w:eastAsia="微軟正黑體" w:hAnsi="微軟正黑體" w:hint="eastAsia"/>
                <w:b/>
              </w:rPr>
              <w:t>電</w:t>
            </w:r>
            <w:r>
              <w:rPr>
                <w:rFonts w:ascii="微軟正黑體" w:eastAsia="微軟正黑體" w:hAnsi="微軟正黑體"/>
                <w:b/>
              </w:rPr>
              <w:t>話</w:t>
            </w:r>
            <w:r w:rsidRPr="00385F04">
              <w:rPr>
                <w:rFonts w:ascii="微軟正黑體" w:eastAsia="微軟正黑體" w:hAnsi="微軟正黑體"/>
                <w:b/>
              </w:rPr>
              <w:t>：</w:t>
            </w:r>
          </w:p>
        </w:tc>
      </w:tr>
      <w:tr w:rsidR="00D624F0" w:rsidRPr="008471D7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公司名</w:t>
            </w:r>
            <w:r w:rsidRPr="008545A4">
              <w:rPr>
                <w:rFonts w:ascii="微軟正黑體" w:eastAsia="微軟正黑體" w:hAnsi="微軟正黑體" w:hint="eastAsia"/>
                <w:b/>
              </w:rPr>
              <w:t>稱</w:t>
            </w:r>
          </w:p>
        </w:tc>
        <w:tc>
          <w:tcPr>
            <w:tcW w:w="9569" w:type="dxa"/>
            <w:gridSpan w:val="8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624F0" w:rsidRPr="008471D7" w:rsidRDefault="00D624F0" w:rsidP="00E02300">
            <w:pPr>
              <w:spacing w:line="320" w:lineRule="exact"/>
              <w:rPr>
                <w:rFonts w:ascii="華康儷中黑" w:eastAsia="華康儷中黑" w:hAnsi="華康儷中黑"/>
              </w:rPr>
            </w:pPr>
          </w:p>
        </w:tc>
      </w:tr>
      <w:tr w:rsidR="00D624F0" w:rsidRPr="00E40128" w:rsidTr="00E02300">
        <w:trPr>
          <w:cantSplit/>
          <w:trHeight w:hRule="exact" w:val="567"/>
          <w:jc w:val="center"/>
        </w:trPr>
        <w:tc>
          <w:tcPr>
            <w:tcW w:w="126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8545A4" w:rsidRDefault="00D624F0" w:rsidP="00E02300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8545A4">
              <w:rPr>
                <w:rFonts w:ascii="微軟正黑體" w:eastAsia="微軟正黑體" w:hAnsi="微軟正黑體"/>
                <w:b/>
              </w:rPr>
              <w:t>電子郵件</w:t>
            </w:r>
          </w:p>
        </w:tc>
        <w:tc>
          <w:tcPr>
            <w:tcW w:w="6947" w:type="dxa"/>
            <w:gridSpan w:val="5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FD4ED3" w:rsidRDefault="00D624F0" w:rsidP="00E02300">
            <w:pPr>
              <w:spacing w:line="320" w:lineRule="exact"/>
              <w:rPr>
                <w:rFonts w:ascii="華康粗黑體" w:eastAsia="華康粗黑體" w:hAnsi="華康粗黑體"/>
              </w:rPr>
            </w:pPr>
          </w:p>
        </w:tc>
        <w:tc>
          <w:tcPr>
            <w:tcW w:w="2622" w:type="dxa"/>
            <w:gridSpan w:val="3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D624F0" w:rsidRPr="00510C64" w:rsidRDefault="00D624F0" w:rsidP="00E02300">
            <w:pPr>
              <w:pStyle w:val="a4"/>
              <w:spacing w:line="280" w:lineRule="exact"/>
              <w:ind w:leftChars="0" w:left="0"/>
              <w:jc w:val="center"/>
              <w:rPr>
                <w:rFonts w:ascii="華康粗黑體" w:eastAsia="華康粗黑體" w:hAnsi="華康粗黑體"/>
                <w:color w:val="FF0000"/>
                <w:szCs w:val="24"/>
              </w:rPr>
            </w:pP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表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格資料</w:t>
            </w:r>
          </w:p>
          <w:p w:rsidR="00D624F0" w:rsidRPr="00E40128" w:rsidRDefault="00D624F0" w:rsidP="00E02300">
            <w:pPr>
              <w:pStyle w:val="a4"/>
              <w:numPr>
                <w:ilvl w:val="0"/>
                <w:numId w:val="1"/>
              </w:numPr>
              <w:spacing w:line="280" w:lineRule="exact"/>
              <w:ind w:leftChars="0"/>
              <w:jc w:val="center"/>
              <w:rPr>
                <w:rFonts w:ascii="華康粗黑體" w:eastAsia="華康粗黑體" w:hAnsi="華康粗黑體"/>
                <w:color w:val="FF0000"/>
              </w:rPr>
            </w:pP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請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務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必</w:t>
            </w:r>
            <w:r w:rsidRPr="00510C64">
              <w:rPr>
                <w:rFonts w:ascii="微軟正黑體" w:eastAsia="微軟正黑體" w:hAnsi="微軟正黑體" w:hint="eastAsia"/>
                <w:b/>
                <w:color w:val="FF0000"/>
                <w:szCs w:val="24"/>
              </w:rPr>
              <w:t>完</w:t>
            </w:r>
            <w:r w:rsidRPr="00510C64">
              <w:rPr>
                <w:rFonts w:ascii="微軟正黑體" w:eastAsia="微軟正黑體" w:hAnsi="微軟正黑體"/>
                <w:b/>
                <w:color w:val="FF0000"/>
                <w:szCs w:val="24"/>
              </w:rPr>
              <w:t>整填寫</w:t>
            </w:r>
            <w:r w:rsidRPr="00510C64">
              <w:rPr>
                <w:rFonts w:ascii="華康粗黑體" w:eastAsia="華康粗黑體" w:hAnsi="華康粗黑體" w:hint="eastAsia"/>
                <w:color w:val="FF0000"/>
                <w:szCs w:val="24"/>
              </w:rPr>
              <w:t xml:space="preserve"> </w:t>
            </w:r>
            <w:r w:rsidRPr="00510C64">
              <w:rPr>
                <w:rFonts w:ascii="華康儷粗圓" w:eastAsia="華康儷粗圓" w:hAnsi="華康儷粗圓" w:hint="eastAsia"/>
                <w:b/>
                <w:color w:val="FF0000"/>
                <w:szCs w:val="24"/>
              </w:rPr>
              <w:t>★</w:t>
            </w:r>
          </w:p>
        </w:tc>
      </w:tr>
      <w:tr w:rsidR="008E18DA" w:rsidTr="00B22F24">
        <w:trPr>
          <w:trHeight w:val="2398"/>
          <w:jc w:val="center"/>
        </w:trPr>
        <w:tc>
          <w:tcPr>
            <w:tcW w:w="297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FD4ED3" w:rsidRDefault="008E18DA" w:rsidP="008E18DA">
            <w:pPr>
              <w:spacing w:line="300" w:lineRule="exact"/>
              <w:jc w:val="center"/>
              <w:rPr>
                <w:rFonts w:ascii="華康粗黑體" w:eastAsia="華康粗黑體" w:hAnsi="華康粗黑體"/>
              </w:rPr>
            </w:pPr>
            <w:r>
              <w:br w:type="page"/>
            </w:r>
            <w:r w:rsidRPr="00E05A6C">
              <w:rPr>
                <w:rFonts w:ascii="微軟正黑體" w:eastAsia="微軟正黑體" w:hAnsi="微軟正黑體" w:hint="eastAsia"/>
                <w:b/>
              </w:rPr>
              <w:t>報名時若已具備</w:t>
            </w:r>
            <w:r>
              <w:rPr>
                <w:rFonts w:ascii="微軟正黑體" w:eastAsia="微軟正黑體" w:hAnsi="微軟正黑體" w:hint="eastAsia"/>
                <w:b/>
              </w:rPr>
              <w:t>右列</w:t>
            </w:r>
            <w:r w:rsidRPr="00E05A6C">
              <w:rPr>
                <w:rFonts w:ascii="微軟正黑體" w:eastAsia="微軟正黑體" w:hAnsi="微軟正黑體" w:hint="eastAsia"/>
                <w:b/>
              </w:rPr>
              <w:t>證照請勾選</w:t>
            </w:r>
          </w:p>
        </w:tc>
        <w:tc>
          <w:tcPr>
            <w:tcW w:w="7852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不動產經紀人或經紀營業員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地政士  </w:t>
            </w:r>
          </w:p>
          <w:p w:rsidR="008E18DA" w:rsidRPr="00E05A6C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不動產估價師</w:t>
            </w:r>
          </w:p>
          <w:p w:rsidR="00A84573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>□</w:t>
            </w:r>
            <w:r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公寓大廈事務管理人員、防火避難設施管理人員及設備安全管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 xml:space="preserve">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6"/>
                <w:szCs w:val="26"/>
              </w:rPr>
              <w:t>理人員</w:t>
            </w:r>
          </w:p>
          <w:p w:rsidR="008E18DA" w:rsidRDefault="008E18DA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44"/>
                <w:szCs w:val="44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 </w:t>
            </w:r>
          </w:p>
          <w:p w:rsidR="008E18DA" w:rsidRPr="00E05A6C" w:rsidRDefault="00A84573" w:rsidP="008E18DA">
            <w:pPr>
              <w:spacing w:line="300" w:lineRule="exact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44"/>
                <w:szCs w:val="44"/>
              </w:rPr>
              <w:t xml:space="preserve">       </w:t>
            </w:r>
            <w:r w:rsidR="008E18DA" w:rsidRPr="00E05A6C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證照有效期限</w:t>
            </w:r>
            <w:r w:rsidR="008E18DA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：</w:t>
            </w:r>
            <w:r w:rsidR="008E18DA" w:rsidRPr="00773CCE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       年       月      日</w:t>
            </w:r>
          </w:p>
        </w:tc>
      </w:tr>
      <w:tr w:rsidR="009423FE" w:rsidTr="00B22F24">
        <w:trPr>
          <w:trHeight w:val="567"/>
          <w:jc w:val="center"/>
        </w:trPr>
        <w:tc>
          <w:tcPr>
            <w:tcW w:w="10829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423FE" w:rsidRPr="009423FE" w:rsidRDefault="009423FE" w:rsidP="009423FE">
            <w:pPr>
              <w:spacing w:line="360" w:lineRule="auto"/>
              <w:jc w:val="center"/>
              <w:rPr>
                <w:rFonts w:ascii="華康宗楷體W7" w:eastAsia="華康宗楷體W7" w:hAnsi="微軟正黑體"/>
                <w:sz w:val="40"/>
                <w:szCs w:val="40"/>
                <w:u w:val="single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資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格</w:t>
            </w:r>
          </w:p>
        </w:tc>
      </w:tr>
      <w:tr w:rsidR="009423FE" w:rsidTr="00B22F24">
        <w:trPr>
          <w:trHeight w:val="1701"/>
          <w:jc w:val="center"/>
        </w:trPr>
        <w:tc>
          <w:tcPr>
            <w:tcW w:w="10829" w:type="dxa"/>
            <w:gridSpan w:val="9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B5158" w:rsidRPr="009423FE" w:rsidRDefault="00DB5158" w:rsidP="00DB5158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年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滿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20歲為中華民國國籍，且</w:t>
            </w:r>
            <w:r w:rsidRPr="009423FE">
              <w:rPr>
                <w:rFonts w:ascii="華康宗楷體W7" w:eastAsia="華康宗楷體W7" w:hAnsi="微軟正黑體"/>
                <w:sz w:val="26"/>
                <w:szCs w:val="26"/>
                <w:u w:val="single"/>
              </w:rPr>
              <w:t>具有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  <w:u w:val="single"/>
              </w:rPr>
              <w:t>高級中等學校或高級職業學校以上畢業，領有畢業證(明)書或學位證書者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；大陸學歷須提供畢業證書、歷年成績單影本(海基會驗證)及入出國紀錄(移民署申請)；外國學歷須提供畢業證書、歷年成績單影本(外交部驗證)及入出國紀錄(移民署申請)，非英語系國家應加附中文譯本。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未受破產宣告或感訓處分及詐欺、背信、侵占罪、性侵害犯罪定罪及組織犯罪定罪等。</w:t>
            </w:r>
          </w:p>
          <w:p w:rsidR="009423FE" w:rsidRPr="009423FE" w:rsidRDefault="009423FE" w:rsidP="009423FE">
            <w:pPr>
              <w:pStyle w:val="a4"/>
              <w:numPr>
                <w:ilvl w:val="0"/>
                <w:numId w:val="3"/>
              </w:numPr>
              <w:spacing w:line="400" w:lineRule="exact"/>
              <w:ind w:leftChars="0" w:left="697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港澳人士及外國人可報名參與(須提供永久居留證影本)，中國大陸人士須領有</w:t>
            </w:r>
          </w:p>
          <w:p w:rsidR="009423FE" w:rsidRPr="009423FE" w:rsidRDefault="009423FE" w:rsidP="009423FE">
            <w:pPr>
              <w:pStyle w:val="a4"/>
              <w:spacing w:line="400" w:lineRule="exact"/>
              <w:ind w:leftChars="0" w:left="697"/>
              <w:rPr>
                <w:rFonts w:ascii="華康宗楷體W7" w:eastAsia="華康宗楷體W7" w:hAnsi="微軟正黑體"/>
                <w:sz w:val="28"/>
                <w:szCs w:val="28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台灣身分證。</w:t>
            </w:r>
          </w:p>
        </w:tc>
      </w:tr>
      <w:tr w:rsidR="008E18DA" w:rsidTr="00B22F24">
        <w:trPr>
          <w:trHeight w:val="1381"/>
          <w:jc w:val="center"/>
        </w:trPr>
        <w:tc>
          <w:tcPr>
            <w:tcW w:w="1082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67A9B" w:rsidRDefault="00556677" w:rsidP="008E18DA">
            <w:pPr>
              <w:jc w:val="center"/>
              <w:rPr>
                <w:rFonts w:ascii="華康儷粗圓" w:eastAsia="華康儷粗圓" w:hAnsi="華康儷粗圓"/>
                <w:sz w:val="28"/>
                <w:szCs w:val="28"/>
              </w:rPr>
            </w:pPr>
            <w:r w:rsidRPr="00FE5A53">
              <w:rPr>
                <w:rFonts w:ascii="華康宗楷體W7" w:eastAsia="華康宗楷體W7" w:hAnsi="微軟正黑體" w:hint="eastAsia"/>
                <w:noProof/>
                <w:sz w:val="32"/>
                <w:szCs w:val="32"/>
              </w:rPr>
              <w:drawing>
                <wp:anchor distT="0" distB="0" distL="114300" distR="114300" simplePos="0" relativeHeight="251678720" behindDoc="0" locked="0" layoutInCell="1" allowOverlap="1" wp14:anchorId="3414379C" wp14:editId="06A61DC3">
                  <wp:simplePos x="0" y="0"/>
                  <wp:positionH relativeFrom="column">
                    <wp:posOffset>1061720</wp:posOffset>
                  </wp:positionH>
                  <wp:positionV relativeFrom="paragraph">
                    <wp:posOffset>438150</wp:posOffset>
                  </wp:positionV>
                  <wp:extent cx="447675" cy="533400"/>
                  <wp:effectExtent l="0" t="0" r="9525" b="0"/>
                  <wp:wrapNone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(透底)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3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67A9B" w:rsidRDefault="008E18DA" w:rsidP="008E18DA">
            <w:pPr>
              <w:jc w:val="center"/>
              <w:rPr>
                <w:rFonts w:ascii="華康儷粗圓" w:eastAsia="華康儷粗圓" w:hAnsi="華康儷粗圓"/>
                <w:sz w:val="28"/>
                <w:szCs w:val="28"/>
              </w:rPr>
            </w:pPr>
            <w:r w:rsidRPr="00AB755A">
              <w:rPr>
                <w:rFonts w:ascii="華康儷粗圓" w:eastAsia="華康儷粗圓" w:hAnsi="華康儷粗圓" w:hint="eastAsia"/>
                <w:sz w:val="28"/>
                <w:szCs w:val="28"/>
              </w:rPr>
              <w:t>協</w:t>
            </w:r>
            <w:r w:rsidRPr="00AB755A">
              <w:rPr>
                <w:rFonts w:ascii="華康儷粗圓" w:eastAsia="華康儷粗圓" w:hAnsi="華康儷粗圓"/>
                <w:sz w:val="28"/>
                <w:szCs w:val="28"/>
              </w:rPr>
              <w:t>辦單位：高雄市</w:t>
            </w:r>
            <w:r w:rsidR="00556677">
              <w:rPr>
                <w:rFonts w:ascii="華康儷粗圓" w:eastAsia="華康儷粗圓" w:hAnsi="華康儷粗圓" w:hint="eastAsia"/>
                <w:sz w:val="28"/>
                <w:szCs w:val="28"/>
              </w:rPr>
              <w:t>租賃住宅服務</w:t>
            </w:r>
            <w:r w:rsidRPr="00AB755A">
              <w:rPr>
                <w:rFonts w:ascii="華康儷粗圓" w:eastAsia="華康儷粗圓" w:hAnsi="華康儷粗圓"/>
                <w:sz w:val="28"/>
                <w:szCs w:val="28"/>
              </w:rPr>
              <w:t>商業同業公會</w:t>
            </w:r>
          </w:p>
          <w:p w:rsidR="00B67A9B" w:rsidRDefault="00B67A9B" w:rsidP="008E18DA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</w:p>
        </w:tc>
      </w:tr>
      <w:tr w:rsidR="00B22F24" w:rsidTr="00360CE8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675"/>
          <w:jc w:val="center"/>
        </w:trPr>
        <w:tc>
          <w:tcPr>
            <w:tcW w:w="1079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22F24" w:rsidRPr="0098612D" w:rsidRDefault="00B22F24" w:rsidP="00360CE8">
            <w:pPr>
              <w:spacing w:line="600" w:lineRule="exact"/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lastRenderedPageBreak/>
              <w:t>報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/>
                <w:b/>
                <w:sz w:val="40"/>
                <w:szCs w:val="40"/>
              </w:rPr>
              <w:t>名</w:t>
            </w:r>
            <w:r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 xml:space="preserve">  </w:t>
            </w:r>
            <w:r w:rsidRPr="00A64F4E">
              <w:rPr>
                <w:rFonts w:ascii="微軟正黑體" w:eastAsia="微軟正黑體" w:hAnsi="微軟正黑體" w:hint="eastAsia"/>
                <w:b/>
                <w:sz w:val="40"/>
                <w:szCs w:val="40"/>
              </w:rPr>
              <w:t>須  知</w:t>
            </w:r>
          </w:p>
        </w:tc>
      </w:tr>
      <w:tr w:rsidR="00B22F24" w:rsidRPr="00AB755A" w:rsidTr="008D47A3">
        <w:tblPrEx>
          <w:tblBorders>
            <w:insideH w:val="single" w:sz="6" w:space="0" w:color="auto"/>
            <w:insideV w:val="single" w:sz="6" w:space="0" w:color="auto"/>
          </w:tblBorders>
        </w:tblPrEx>
        <w:trPr>
          <w:gridAfter w:val="1"/>
          <w:wAfter w:w="32" w:type="dxa"/>
          <w:trHeight w:val="12049"/>
          <w:jc w:val="center"/>
        </w:trPr>
        <w:tc>
          <w:tcPr>
            <w:tcW w:w="10797" w:type="dxa"/>
            <w:gridSpan w:val="8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D47A3" w:rsidRPr="009423FE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 w:rightChars="90" w:right="216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依據內政部規定，本課程均有督課人員及遠端全程錄影監控點名，請勿任意遲到、早退或翹課，課程期間應按課程別時間規定核實簽到(退)。</w:t>
            </w:r>
            <w:r w:rsidRPr="009423FE">
              <w:rPr>
                <w:rFonts w:ascii="華康宗楷體W7" w:eastAsia="華康宗楷體W7" w:hAnsi="微軟正黑體" w:cs="Segoe UI Symbol" w:hint="eastAsia"/>
                <w:sz w:val="26"/>
                <w:szCs w:val="26"/>
              </w:rPr>
              <w:t>(例如，上課時間離開位子、接電話或上廁所(非身體不適)合</w:t>
            </w:r>
            <w:r w:rsidRPr="009423FE">
              <w:rPr>
                <w:rFonts w:ascii="華康宗楷體W7" w:eastAsia="華康宗楷體W7" w:hAnsi="微軟正黑體" w:cs="Segoe UI Symbol"/>
                <w:sz w:val="26"/>
                <w:szCs w:val="26"/>
              </w:rPr>
              <w:t>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超過10分鐘者，該門課時數總時數將不予計入，其補課費用1小時200元。)</w:t>
            </w:r>
          </w:p>
          <w:p w:rsidR="008D47A3" w:rsidRPr="009423FE" w:rsidRDefault="008D47A3" w:rsidP="008D47A3">
            <w:pPr>
              <w:pStyle w:val="a4"/>
              <w:numPr>
                <w:ilvl w:val="0"/>
                <w:numId w:val="2"/>
              </w:numPr>
              <w:spacing w:afterLines="10" w:after="36"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本課程嚴禁找人代理上課或考試，一經發現其時數或測驗成績均不予承認。</w:t>
            </w:r>
          </w:p>
          <w:p w:rsidR="008D47A3" w:rsidRPr="009D199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訓練時數未滿30小時者，不得參加該梯次考試，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須</w:t>
            </w:r>
            <w:r w:rsidRPr="009423FE">
              <w:rPr>
                <w:rFonts w:ascii="華康宗楷體W7" w:eastAsia="華康宗楷體W7" w:hAnsi="微軟正黑體" w:hint="eastAsia"/>
                <w:sz w:val="26"/>
                <w:szCs w:val="26"/>
              </w:rPr>
              <w:t>補足缺課項目時數後，方得參與考試。(須補課及補考者，請待次班課程若有空位才能提供名額。)</w:t>
            </w:r>
            <w:r>
              <w:rPr>
                <w:rFonts w:hint="eastAsia"/>
              </w:rPr>
              <w:t xml:space="preserve"> </w:t>
            </w:r>
          </w:p>
          <w:p w:rsidR="008D47A3" w:rsidRPr="009D199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檢具執業資格於</w:t>
            </w:r>
            <w:r w:rsidRPr="002E6FE8">
              <w:rPr>
                <w:rFonts w:ascii="華康宗楷體W7" w:eastAsia="華康宗楷體W7" w:hAnsi="微軟正黑體" w:hint="eastAsia"/>
                <w:color w:val="FF0000"/>
                <w:sz w:val="26"/>
                <w:szCs w:val="26"/>
              </w:rPr>
              <w:t>開課當日起算有效期限尚有二年以上者</w:t>
            </w:r>
            <w:r w:rsidRPr="002E6FE8">
              <w:rPr>
                <w:rFonts w:ascii="華康宗楷體W7" w:eastAsia="華康宗楷體W7" w:hAnsi="微軟正黑體" w:hint="eastAsia"/>
                <w:sz w:val="26"/>
                <w:szCs w:val="26"/>
              </w:rPr>
              <w:t>證明文件，得申請折抵課程時數</w:t>
            </w:r>
            <w:r w:rsidRPr="009D199F">
              <w:rPr>
                <w:rFonts w:ascii="華康宗楷體W7" w:eastAsia="華康宗楷體W7" w:hAnsi="微軟正黑體" w:hint="eastAsia"/>
                <w:sz w:val="22"/>
              </w:rPr>
              <w:t>(一小時扣抵學費100元，最多折抵600元)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。</w:t>
            </w:r>
          </w:p>
          <w:p w:rsidR="008D47A3" w:rsidRDefault="008D47A3" w:rsidP="008D47A3">
            <w:pPr>
              <w:pStyle w:val="a4"/>
              <w:numPr>
                <w:ilvl w:val="0"/>
                <w:numId w:val="5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Cs w:val="24"/>
              </w:rPr>
            </w:pPr>
            <w:r w:rsidRPr="000A26CF">
              <w:rPr>
                <w:rFonts w:ascii="華康宗楷體W7" w:eastAsia="華康宗楷體W7" w:hAnsi="微軟正黑體" w:hint="eastAsia"/>
                <w:szCs w:val="24"/>
              </w:rPr>
              <w:t>不動產經紀人及營業員：不動產租賃及租稅相關法規、消費者保護相關法規。</w:t>
            </w:r>
          </w:p>
          <w:p w:rsidR="008D47A3" w:rsidRPr="000A26CF" w:rsidRDefault="008D47A3" w:rsidP="008D47A3">
            <w:pPr>
              <w:pStyle w:val="a4"/>
              <w:spacing w:line="360" w:lineRule="exact"/>
              <w:ind w:leftChars="0" w:left="1080"/>
              <w:rPr>
                <w:rFonts w:ascii="華康宗楷體W7" w:eastAsia="華康宗楷體W7" w:hAnsi="微軟正黑體"/>
                <w:szCs w:val="24"/>
              </w:rPr>
            </w:pPr>
            <w:r w:rsidRPr="000A26CF">
              <w:rPr>
                <w:rFonts w:ascii="華康宗楷體W7" w:eastAsia="華康宗楷體W7" w:hAnsi="微軟正黑體" w:hint="eastAsia"/>
                <w:szCs w:val="24"/>
              </w:rPr>
              <w:t>(可扣抵 6 小時)</w:t>
            </w:r>
          </w:p>
          <w:p w:rsidR="008D47A3" w:rsidRPr="00953B32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b.地政士：不動產租賃及租稅相關法規。(可扣抵 4 小時)</w:t>
            </w:r>
          </w:p>
          <w:p w:rsidR="008D47A3" w:rsidRPr="00953B32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c.不動產估價師：不動產租賃及租稅相關法規。(可扣抵 4 小時)</w:t>
            </w:r>
          </w:p>
          <w:p w:rsidR="008D47A3" w:rsidRPr="00953B32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d.公寓大廈事務管理人員、防火避難設施管理人員及設備安全管理人員：公寓大廈管  </w:t>
            </w:r>
          </w:p>
          <w:p w:rsidR="008D47A3" w:rsidRPr="00953B32" w:rsidRDefault="008D47A3" w:rsidP="008D47A3">
            <w:pPr>
              <w:spacing w:line="360" w:lineRule="exact"/>
              <w:ind w:leftChars="30" w:left="72"/>
              <w:rPr>
                <w:rFonts w:ascii="華康宗楷體W7" w:eastAsia="華康宗楷體W7" w:hAnsi="微軟正黑體"/>
                <w:szCs w:val="24"/>
              </w:rPr>
            </w:pPr>
            <w:r w:rsidRPr="00953B32">
              <w:rPr>
                <w:rFonts w:ascii="華康宗楷體W7" w:eastAsia="華康宗楷體W7" w:hAnsi="微軟正黑體" w:hint="eastAsia"/>
                <w:szCs w:val="24"/>
              </w:rPr>
              <w:t xml:space="preserve">       理相關法規、建築物設備管理維護實務。(可扣抵 6 小時)</w:t>
            </w:r>
          </w:p>
          <w:p w:rsidR="008D47A3" w:rsidRPr="00714627" w:rsidRDefault="008D47A3" w:rsidP="008D47A3">
            <w:pPr>
              <w:spacing w:afterLines="10" w:after="36"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084A99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具備證照得</w:t>
            </w:r>
            <w:r w:rsidRPr="00084A99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折抵</w:t>
            </w:r>
            <w:r w:rsidRPr="00084A99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課程時數者</w:t>
            </w:r>
            <w:r w:rsidRPr="00084A99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</w:t>
            </w:r>
            <w:r w:rsidRPr="00084A99">
              <w:rPr>
                <w:rFonts w:ascii="華康宗楷體W7" w:eastAsia="華康宗楷體W7" w:hAnsi="微軟正黑體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請提供證明文件</w:t>
            </w:r>
            <w:r w:rsidRPr="00084A99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084A99">
              <w:rPr>
                <w:rFonts w:ascii="華康宗楷體W7" w:eastAsia="華康宗楷體W7" w:hAnsi="微軟正黑體" w:hint="eastAsia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正</w:t>
            </w:r>
            <w:r w:rsidRPr="00084A99">
              <w:rPr>
                <w:rFonts w:ascii="華康宗楷體W7" w:eastAsia="華康宗楷體W7" w:hAnsi="微軟正黑體"/>
                <w:color w:val="FF0000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本</w:t>
            </w:r>
            <w:r w:rsidRPr="00084A99">
              <w:rPr>
                <w:rFonts w:ascii="Chaparral Pro" w:eastAsia="華康宗楷體W7" w:hAnsi="Chaparral Pro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”</w:t>
            </w:r>
            <w:r w:rsidRPr="00084A99">
              <w:rPr>
                <w:rFonts w:ascii="Chaparral Pro" w:eastAsia="華康宗楷體W7" w:hAnsi="Chaparral Pro" w:hint="eastAsia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以供核實</w:t>
            </w:r>
            <w:r w:rsidRPr="00084A99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，並於課程結束後</w:t>
            </w:r>
            <w:r w:rsidRPr="00084A99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u w:val="double"/>
                <w:shd w:val="pct15" w:color="auto" w:fill="FFFFFF"/>
                <w:fitText w:val="10140" w:id="1815831552"/>
              </w:rPr>
              <w:t>統一退費</w:t>
            </w:r>
            <w:r w:rsidRPr="00084A99">
              <w:rPr>
                <w:rFonts w:ascii="華康宗楷體W7" w:eastAsia="華康宗楷體W7" w:hAnsi="微軟正黑體"/>
                <w:spacing w:val="15"/>
                <w:w w:val="98"/>
                <w:kern w:val="0"/>
                <w:sz w:val="26"/>
                <w:szCs w:val="26"/>
                <w:shd w:val="pct15" w:color="auto" w:fill="FFFFFF"/>
                <w:fitText w:val="10140" w:id="1815831552"/>
              </w:rPr>
              <w:t>。</w:t>
            </w:r>
          </w:p>
          <w:p w:rsidR="008D47A3" w:rsidRPr="000A26C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報名時，請準備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報名表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，連同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2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高中職(含)以上學歷畢業證書(證明)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繳費明細(ATM收據或匯款單)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 xml:space="preserve">      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1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~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begin"/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instrText xml:space="preserve"> 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eq \o\ac(○,</w:instrText>
            </w:r>
            <w:r w:rsidRPr="000A26CF">
              <w:rPr>
                <w:rFonts w:ascii="微軟正黑體" w:eastAsia="華康宗楷體W7" w:hAnsi="微軟正黑體" w:hint="eastAsia"/>
                <w:position w:val="3"/>
                <w:sz w:val="18"/>
                <w:szCs w:val="26"/>
              </w:rPr>
              <w:instrText>3</w:instrTex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instrText>)</w:instrTex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</w:rPr>
              <w:fldChar w:fldCharType="end"/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</w:rPr>
              <w:t>項缺任何一項皆不符合報名資格※</w:t>
            </w:r>
          </w:p>
          <w:p w:rsidR="008D47A3" w:rsidRPr="000A26CF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上課第一天請務必攜帶身份證正本、二吋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u w:val="double" w:color="FF0000"/>
              </w:rPr>
              <w:t>照片一張、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高中職以上畢業證書(同等比例大小影本)及相關可折抵證照正本(可否折抵以現場審核為主)，如有相關資料與身分證上姓名不同，請檢附戶籍謄本。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 xml:space="preserve"> </w:t>
            </w:r>
            <w:r w:rsidRPr="000A26CF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※ 資料以傳真或拍照方式是不能當作有效檢附資料 ※</w:t>
            </w:r>
            <w:r w:rsidRPr="000A26CF"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  <w:t xml:space="preserve"> </w:t>
            </w:r>
          </w:p>
          <w:p w:rsidR="008D47A3" w:rsidRPr="00B86874" w:rsidRDefault="008D47A3" w:rsidP="008D47A3">
            <w:pPr>
              <w:pStyle w:val="a4"/>
              <w:numPr>
                <w:ilvl w:val="0"/>
                <w:numId w:val="2"/>
              </w:numPr>
              <w:ind w:leftChars="0"/>
              <w:rPr>
                <w:rFonts w:ascii="華康宗楷體W7" w:eastAsia="華康宗楷體W7" w:hAnsi="微軟正黑體"/>
                <w:sz w:val="26"/>
                <w:szCs w:val="26"/>
                <w:shd w:val="pct15" w:color="auto" w:fill="FFFFFF"/>
              </w:rPr>
            </w:pPr>
            <w:r w:rsidRPr="009423FE">
              <w:rPr>
                <w:rFonts w:hint="eastAsia"/>
                <w:shd w:val="pct15" w:color="auto" w:fill="FFFFFF"/>
              </w:rPr>
              <w:sym w:font="Wingdings" w:char="F075"/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 xml:space="preserve"> 課程費用： 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＄</w:t>
            </w:r>
            <w:r w:rsidR="005B2F0F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6</w:t>
            </w:r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,</w:t>
            </w:r>
            <w:r w:rsidR="005B2F0F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00</w:t>
            </w:r>
            <w:bookmarkStart w:id="0" w:name="_GoBack"/>
            <w:bookmarkEnd w:id="0"/>
            <w:r w:rsidRPr="00B86874">
              <w:rPr>
                <w:rFonts w:ascii="華康宗楷體W7" w:eastAsia="華康宗楷體W7" w:hAnsi="微軟正黑體" w:hint="eastAsia"/>
                <w:color w:val="FF0000"/>
                <w:sz w:val="40"/>
                <w:szCs w:val="40"/>
                <w:shd w:val="pct15" w:color="auto" w:fill="FFFFFF"/>
              </w:rPr>
              <w:t>0元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  <w:shd w:val="pct15" w:color="auto" w:fill="FFFFFF"/>
              </w:rPr>
              <w:t>。【報名以繳交資料及繳費完畢為準】</w:t>
            </w:r>
          </w:p>
          <w:p w:rsidR="008D47A3" w:rsidRPr="009D199F" w:rsidRDefault="008D47A3" w:rsidP="008D47A3">
            <w:pPr>
              <w:pStyle w:val="a4"/>
              <w:spacing w:line="360" w:lineRule="exact"/>
              <w:ind w:leftChars="0" w:left="585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〔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包含考試費、全國聯合會營業員證書登錄費及來回掛號郵資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〕</w:t>
            </w:r>
            <w:r w:rsidRPr="009D199F">
              <w:rPr>
                <w:rFonts w:ascii="華康宗楷體W7" w:eastAsia="華康宗楷體W7" w:hAnsi="微軟正黑體" w:hint="eastAsia"/>
                <w:sz w:val="26"/>
                <w:szCs w:val="26"/>
              </w:rPr>
              <w:t></w:t>
            </w:r>
          </w:p>
          <w:p w:rsidR="008D47A3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課程費用，請於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通知繳費後</w:t>
            </w:r>
            <w:r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5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  <w:u w:val="double" w:color="FF0000"/>
              </w:rPr>
              <w:t>日內匯款</w:t>
            </w:r>
            <w:r w:rsidRPr="00953B32">
              <w:rPr>
                <w:rFonts w:ascii="華康宗楷體W7" w:eastAsia="華康宗楷體W7" w:hAnsi="微軟正黑體" w:hint="eastAsia"/>
                <w:sz w:val="26"/>
                <w:szCs w:val="26"/>
              </w:rPr>
              <w:t>；如未於規定時間內繳費及繳交資料者，本會將不保留名額。</w:t>
            </w:r>
          </w:p>
          <w:p w:rsidR="008D47A3" w:rsidRPr="004C3883" w:rsidRDefault="008D47A3" w:rsidP="008D47A3">
            <w:pPr>
              <w:pStyle w:val="a4"/>
              <w:numPr>
                <w:ilvl w:val="0"/>
                <w:numId w:val="2"/>
              </w:numPr>
              <w:spacing w:line="360" w:lineRule="exact"/>
              <w:ind w:leftChars="0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4C3883">
              <w:rPr>
                <w:rFonts w:ascii="華康宗楷體W7" w:eastAsia="華康宗楷體W7" w:hAnsi="微軟正黑體" w:hint="eastAsia"/>
                <w:sz w:val="26"/>
                <w:szCs w:val="26"/>
              </w:rPr>
              <w:t>退費</w:t>
            </w:r>
            <w:r w:rsidRPr="004C3883">
              <w:rPr>
                <w:rFonts w:ascii="華康宗楷體W7" w:eastAsia="華康宗楷體W7" w:hAnsi="微軟正黑體"/>
                <w:sz w:val="26"/>
                <w:szCs w:val="26"/>
              </w:rPr>
              <w:t>申請：</w:t>
            </w:r>
            <w:r w:rsidRPr="004C3883">
              <w:rPr>
                <w:rFonts w:ascii="華康宗楷體W7" w:eastAsia="華康宗楷體W7" w:hAnsi="微軟正黑體" w:hint="eastAsia"/>
                <w:sz w:val="26"/>
                <w:szCs w:val="26"/>
              </w:rPr>
              <w:t>開課日前5個工作天前得辦理退費及延期上課；開課日前3個工作天前不得辦理退費，如欲延期上課需負擔300元轉班費用，並於下一梯次不再適用「開課日前5個工作天前得接受退費」之規定。</w:t>
            </w:r>
          </w:p>
          <w:p w:rsidR="008D47A3" w:rsidRDefault="008D47A3" w:rsidP="008D47A3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學員於報名參加本課程時，即視為同意接受本會之課程相關規範。</w:t>
            </w:r>
          </w:p>
          <w:p w:rsidR="008D47A3" w:rsidRDefault="008D47A3" w:rsidP="008D47A3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>
              <w:rPr>
                <w:rFonts w:ascii="華康宗楷體W7" w:eastAsia="華康宗楷體W7" w:hAnsi="微軟正黑體" w:hint="eastAsia"/>
                <w:sz w:val="26"/>
                <w:szCs w:val="26"/>
              </w:rPr>
              <w:t>★</w:t>
            </w:r>
            <w:r w:rsidRPr="00B86874">
              <w:rPr>
                <w:rFonts w:ascii="華康宗楷體W7" w:eastAsia="華康宗楷體W7" w:hAnsi="微軟正黑體" w:hint="eastAsia"/>
                <w:sz w:val="26"/>
                <w:szCs w:val="26"/>
              </w:rPr>
              <w:t>除上述注意事項，若有未盡之事宜，本會保留解釋與修改之權利。</w:t>
            </w:r>
          </w:p>
          <w:p w:rsidR="00B22F24" w:rsidRPr="00B86874" w:rsidRDefault="008D47A3" w:rsidP="008D47A3">
            <w:pPr>
              <w:spacing w:line="360" w:lineRule="exact"/>
              <w:jc w:val="center"/>
              <w:rPr>
                <w:rFonts w:ascii="華康宗楷體W7" w:eastAsia="華康宗楷體W7" w:hAnsi="微軟正黑體"/>
                <w:sz w:val="26"/>
                <w:szCs w:val="26"/>
              </w:rPr>
            </w:pPr>
            <w:r w:rsidRPr="00B86874">
              <w:rPr>
                <w:rFonts w:ascii="Segoe UI Symbol" w:eastAsia="華康宗楷體W7" w:hAnsi="Segoe UI Symbol"/>
                <w:noProof/>
                <w:spacing w:val="-4"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6672" behindDoc="1" locked="0" layoutInCell="1" allowOverlap="1" wp14:anchorId="53165419" wp14:editId="1AA51A14">
                      <wp:simplePos x="0" y="0"/>
                      <wp:positionH relativeFrom="column">
                        <wp:posOffset>3884930</wp:posOffset>
                      </wp:positionH>
                      <wp:positionV relativeFrom="paragraph">
                        <wp:posOffset>178435</wp:posOffset>
                      </wp:positionV>
                      <wp:extent cx="2847975" cy="481330"/>
                      <wp:effectExtent l="0" t="0" r="28575" b="13970"/>
                      <wp:wrapNone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7975" cy="481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D47A3" w:rsidRPr="00B86874" w:rsidRDefault="008D47A3" w:rsidP="008D47A3">
                                  <w:pPr>
                                    <w:rPr>
                                      <w:rFonts w:ascii="華康宗楷體W7" w:eastAsia="華康宗楷體W7"/>
                                      <w:sz w:val="30"/>
                                      <w:szCs w:val="30"/>
                                      <w:u w:val="thick"/>
                                    </w:rPr>
                                  </w:pP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</w:rPr>
                                    <w:t>簽名：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華康宗楷體W7" w:eastAsia="華康宗楷體W7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60"/>
                                      <w:szCs w:val="60"/>
                                      <w:u w:val="single"/>
                                    </w:rPr>
                                    <w:t xml:space="preserve">　　　　　　</w:t>
                                  </w:r>
                                  <w:r w:rsidRPr="00B86874">
                                    <w:rPr>
                                      <w:rFonts w:ascii="華康宗楷體W7" w:eastAsia="華康宗楷體W7" w:hint="eastAsia"/>
                                      <w:sz w:val="30"/>
                                      <w:szCs w:val="30"/>
                                      <w:u w:val="thick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1654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305.9pt;margin-top:14.05pt;width:224.25pt;height:37.9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" strokecolor="white [3212]">
                      <v:textbox>
                        <w:txbxContent>
                          <w:p w:rsidR="008D47A3" w:rsidRPr="00B86874" w:rsidRDefault="008D47A3" w:rsidP="008D47A3">
                            <w:pPr>
                              <w:rPr>
                                <w:rFonts w:ascii="華康宗楷體W7" w:eastAsia="華康宗楷體W7"/>
                                <w:sz w:val="30"/>
                                <w:szCs w:val="30"/>
                                <w:u w:val="thick"/>
                              </w:rPr>
                            </w:pP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</w:rPr>
                              <w:t>簽名：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華康宗楷體W7" w:eastAsia="華康宗楷體W7"/>
                                <w:sz w:val="60"/>
                                <w:szCs w:val="60"/>
                                <w:u w:val="single"/>
                              </w:rPr>
                              <w:t xml:space="preserve">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60"/>
                                <w:szCs w:val="60"/>
                                <w:u w:val="single"/>
                              </w:rPr>
                              <w:t xml:space="preserve">　　　　　　</w:t>
                            </w:r>
                            <w:r w:rsidRPr="00B86874">
                              <w:rPr>
                                <w:rFonts w:ascii="華康宗楷體W7" w:eastAsia="華康宗楷體W7" w:hint="eastAsia"/>
                                <w:sz w:val="30"/>
                                <w:szCs w:val="30"/>
                                <w:u w:val="thick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86874">
              <w:rPr>
                <w:rFonts w:ascii="Segoe UI Symbol" w:eastAsia="華康宗楷體W7" w:hAnsi="Segoe UI Symbol" w:cs="Segoe UI Symbol"/>
                <w:spacing w:val="-4"/>
                <w:sz w:val="26"/>
                <w:szCs w:val="26"/>
              </w:rPr>
              <w:t>☀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 xml:space="preserve"> 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我已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詳閱瞭解上述說明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其填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寫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資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料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均屬事實，如有虛假願承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擔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法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律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責</w:t>
            </w:r>
            <w:r w:rsidRPr="00B86874"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  <w:t>任</w:t>
            </w:r>
            <w:r w:rsidRPr="00B86874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>。</w:t>
            </w:r>
          </w:p>
          <w:p w:rsidR="00B22F24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26"/>
                <w:szCs w:val="26"/>
              </w:rPr>
            </w:pPr>
            <w:r w:rsidRPr="009423FE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</w:t>
            </w:r>
            <w:r w:rsidR="008D47A3">
              <w:rPr>
                <w:rFonts w:ascii="Segoe UI Symbol" w:eastAsia="華康宗楷體W7" w:hAnsi="Segoe UI Symbol" w:hint="eastAsia"/>
                <w:spacing w:val="-4"/>
                <w:sz w:val="26"/>
                <w:szCs w:val="26"/>
              </w:rPr>
              <w:t xml:space="preserve">                              </w:t>
            </w:r>
          </w:p>
          <w:p w:rsidR="00B22F24" w:rsidRPr="00B86874" w:rsidRDefault="00B22F24" w:rsidP="00360CE8">
            <w:pPr>
              <w:spacing w:line="360" w:lineRule="exact"/>
              <w:rPr>
                <w:rFonts w:ascii="Segoe UI Symbol" w:eastAsia="華康宗楷體W7" w:hAnsi="Segoe UI Symbol"/>
                <w:spacing w:val="-4"/>
                <w:sz w:val="60"/>
                <w:szCs w:val="60"/>
              </w:rPr>
            </w:pPr>
          </w:p>
        </w:tc>
      </w:tr>
    </w:tbl>
    <w:p w:rsidR="00B22F24" w:rsidRDefault="00B22F24" w:rsidP="00B22F24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6ACA5E" wp14:editId="4DE2550F">
                <wp:simplePos x="0" y="0"/>
                <wp:positionH relativeFrom="column">
                  <wp:posOffset>-83185</wp:posOffset>
                </wp:positionH>
                <wp:positionV relativeFrom="paragraph">
                  <wp:posOffset>123190</wp:posOffset>
                </wp:positionV>
                <wp:extent cx="7012305" cy="0"/>
                <wp:effectExtent l="57150" t="57150" r="74295" b="5715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12305" cy="0"/>
                        </a:xfrm>
                        <a:prstGeom prst="line">
                          <a:avLst/>
                        </a:prstGeom>
                        <a:ln w="38100" cmpd="thinThick">
                          <a:solidFill>
                            <a:srgbClr val="002060"/>
                          </a:solidFill>
                          <a:prstDash val="solid"/>
                          <a:headEnd type="oval"/>
                          <a:tailEnd type="oval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C7F27A1" id="直線接點 4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55pt,9.7pt" to="545.6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" strokecolor="#002060" strokeweight="3pt">
                <v:stroke startarrow="oval" endarrow="oval" linestyle="thinThick" joinstyle="miter"/>
              </v:line>
            </w:pict>
          </mc:Fallback>
        </mc:AlternateContent>
      </w:r>
    </w:p>
    <w:p w:rsidR="00B22F24" w:rsidRDefault="00B22F24" w:rsidP="00B22F24">
      <w:pPr>
        <w:spacing w:line="100" w:lineRule="exact"/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261"/>
        <w:gridCol w:w="9481"/>
      </w:tblGrid>
      <w:tr w:rsidR="00B22F24" w:rsidTr="00360CE8">
        <w:trPr>
          <w:trHeight w:val="1131"/>
          <w:jc w:val="center"/>
        </w:trPr>
        <w:tc>
          <w:tcPr>
            <w:tcW w:w="1261" w:type="dxa"/>
            <w:shd w:val="clear" w:color="auto" w:fill="C5E0B3" w:themeFill="accent6" w:themeFillTint="66"/>
            <w:vAlign w:val="center"/>
          </w:tcPr>
          <w:p w:rsidR="00B22F24" w:rsidRPr="005859C5" w:rsidRDefault="00B22F24" w:rsidP="00360CE8">
            <w:pPr>
              <w:spacing w:line="40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6E113E">
              <w:rPr>
                <w:rFonts w:ascii="華康粗黑體" w:eastAsia="華康粗黑體" w:hAnsi="華康粗黑體" w:hint="eastAsia"/>
                <w:sz w:val="22"/>
                <w:szCs w:val="36"/>
              </w:rPr>
              <w:t>匯</w:t>
            </w:r>
            <w:r w:rsidRPr="006E113E">
              <w:rPr>
                <w:rFonts w:ascii="華康粗黑體" w:eastAsia="華康粗黑體" w:hAnsi="華康粗黑體"/>
                <w:sz w:val="22"/>
                <w:szCs w:val="36"/>
              </w:rPr>
              <w:t>款方式</w:t>
            </w:r>
          </w:p>
        </w:tc>
        <w:tc>
          <w:tcPr>
            <w:tcW w:w="9481" w:type="dxa"/>
            <w:shd w:val="clear" w:color="auto" w:fill="FFE599" w:themeFill="accent4" w:themeFillTint="66"/>
            <w:vAlign w:val="center"/>
          </w:tcPr>
          <w:p w:rsidR="00B22F24" w:rsidRPr="00A64F4E" w:rsidRDefault="00B22F24" w:rsidP="00360CE8">
            <w:pPr>
              <w:spacing w:line="300" w:lineRule="exact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1. 匯</w:t>
            </w:r>
            <w:r w:rsidR="00E13B4D">
              <w:rPr>
                <w:rFonts w:ascii="華康粗黑體" w:eastAsia="華康粗黑體" w:hAnsi="華康粗黑體"/>
                <w:sz w:val="28"/>
                <w:szCs w:val="28"/>
              </w:rPr>
              <w:t>款銀行：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華南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銀行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(0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08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) </w:t>
            </w:r>
            <w:r w:rsidR="00E13B4D">
              <w:rPr>
                <w:rFonts w:ascii="華康粗黑體" w:eastAsia="華康粗黑體" w:hAnsi="華康粗黑體"/>
                <w:sz w:val="28"/>
                <w:szCs w:val="28"/>
              </w:rPr>
              <w:t>–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 xml:space="preserve"> 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苓雅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分行</w:t>
            </w:r>
          </w:p>
          <w:p w:rsidR="00B22F24" w:rsidRPr="005859C5" w:rsidRDefault="00B22F24" w:rsidP="00360CE8">
            <w:pPr>
              <w:spacing w:line="300" w:lineRule="exact"/>
              <w:rPr>
                <w:rFonts w:eastAsia="華康粗黑體" w:cstheme="minorHAnsi"/>
                <w:b/>
                <w:sz w:val="32"/>
                <w:szCs w:val="32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2.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匯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款帳號：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704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- 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1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00 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-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 xml:space="preserve"> </w:t>
            </w:r>
            <w:r w:rsidR="00E13B4D">
              <w:rPr>
                <w:rFonts w:eastAsia="華康粗黑體" w:cstheme="minorHAnsi" w:hint="eastAsia"/>
                <w:b/>
                <w:sz w:val="32"/>
                <w:szCs w:val="32"/>
              </w:rPr>
              <w:t>20 - 333</w:t>
            </w:r>
            <w:r w:rsidRPr="005859C5">
              <w:rPr>
                <w:rFonts w:eastAsia="華康粗黑體" w:cstheme="minorHAnsi"/>
                <w:b/>
                <w:sz w:val="32"/>
                <w:szCs w:val="32"/>
              </w:rPr>
              <w:t>4</w:t>
            </w:r>
          </w:p>
          <w:p w:rsidR="00B22F24" w:rsidRPr="00E05A6C" w:rsidRDefault="00B22F24" w:rsidP="00E13B4D">
            <w:pPr>
              <w:spacing w:line="300" w:lineRule="exact"/>
              <w:rPr>
                <w:rFonts w:ascii="華康粗黑體" w:eastAsia="華康粗黑體" w:hAnsi="華康粗黑體"/>
                <w:szCs w:val="24"/>
              </w:rPr>
            </w:pP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 xml:space="preserve">3. 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帳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號戶名：</w:t>
            </w:r>
            <w:r w:rsidRPr="00A64F4E">
              <w:rPr>
                <w:rFonts w:ascii="華康粗黑體" w:eastAsia="華康粗黑體" w:hAnsi="華康粗黑體" w:hint="eastAsia"/>
                <w:sz w:val="28"/>
                <w:szCs w:val="28"/>
              </w:rPr>
              <w:t>高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雄市</w:t>
            </w:r>
            <w:r w:rsidR="00E13B4D">
              <w:rPr>
                <w:rFonts w:ascii="華康粗黑體" w:eastAsia="華康粗黑體" w:hAnsi="華康粗黑體" w:hint="eastAsia"/>
                <w:sz w:val="28"/>
                <w:szCs w:val="28"/>
              </w:rPr>
              <w:t>租賃住宅服務</w:t>
            </w:r>
            <w:r w:rsidRPr="00A64F4E">
              <w:rPr>
                <w:rFonts w:ascii="華康粗黑體" w:eastAsia="華康粗黑體" w:hAnsi="華康粗黑體"/>
                <w:sz w:val="28"/>
                <w:szCs w:val="28"/>
              </w:rPr>
              <w:t>商業同業公會</w:t>
            </w:r>
          </w:p>
        </w:tc>
      </w:tr>
    </w:tbl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6E113E">
        <w:rPr>
          <w:rFonts w:ascii="Segoe UI Symbol" w:eastAsia="華康粗黑體" w:hAnsi="Segoe UI Symbol" w:cs="Segoe UI Symbol"/>
          <w:sz w:val="28"/>
          <w:szCs w:val="32"/>
        </w:rPr>
        <w:t>☀</w:t>
      </w:r>
      <w:r w:rsidRPr="006E113E">
        <w:rPr>
          <w:rFonts w:ascii="Segoe UI Symbol" w:eastAsia="華康粗黑體" w:hAnsi="Segoe UI Symbol" w:cs="Segoe UI Symbol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傳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真</w:t>
      </w:r>
      <w:r w:rsidRPr="006E113E">
        <w:rPr>
          <w:rFonts w:ascii="華康粗黑體" w:eastAsia="華康粗黑體" w:hAnsi="華康粗黑體" w:hint="eastAsia"/>
          <w:color w:val="0000CC"/>
          <w:sz w:val="28"/>
          <w:szCs w:val="32"/>
          <w:u w:val="thick"/>
        </w:rPr>
        <w:t>報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名表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</w:t>
      </w:r>
      <w:r w:rsidRPr="006E113E">
        <w:rPr>
          <w:rFonts w:ascii="華康粗黑體" w:eastAsia="華康粗黑體" w:hAnsi="華康粗黑體"/>
          <w:sz w:val="28"/>
          <w:szCs w:val="32"/>
        </w:rPr>
        <w:t>及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【</w:t>
      </w:r>
      <w:r w:rsidRPr="006E113E">
        <w:rPr>
          <w:rFonts w:ascii="華康粗黑體" w:eastAsia="華康粗黑體" w:hAnsi="華康粗黑體"/>
          <w:color w:val="0000CC"/>
          <w:sz w:val="28"/>
          <w:szCs w:val="32"/>
          <w:u w:val="thick"/>
        </w:rPr>
        <w:t>匯款完畢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】後</w:t>
      </w:r>
      <w:r w:rsidRPr="006E113E">
        <w:rPr>
          <w:rFonts w:ascii="華康粗黑體" w:eastAsia="華康粗黑體" w:hAnsi="華康粗黑體"/>
          <w:sz w:val="28"/>
          <w:szCs w:val="32"/>
        </w:rPr>
        <w:t>，請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務必</w:t>
      </w:r>
      <w:r w:rsidRPr="006E113E">
        <w:rPr>
          <w:rFonts w:ascii="華康粗黑體" w:eastAsia="華康粗黑體" w:hAnsi="華康粗黑體" w:hint="eastAsia"/>
          <w:color w:val="EA0000"/>
          <w:sz w:val="28"/>
          <w:szCs w:val="32"/>
        </w:rPr>
        <w:t>來</w:t>
      </w:r>
      <w:r w:rsidRPr="006E113E">
        <w:rPr>
          <w:rFonts w:ascii="華康粗黑體" w:eastAsia="華康粗黑體" w:hAnsi="華康粗黑體"/>
          <w:color w:val="EA0000"/>
          <w:sz w:val="28"/>
          <w:szCs w:val="32"/>
        </w:rPr>
        <w:t>電</w:t>
      </w:r>
      <w:r w:rsidRPr="006E113E">
        <w:rPr>
          <w:rFonts w:ascii="華康粗黑體" w:eastAsia="華康粗黑體" w:hAnsi="華康粗黑體"/>
          <w:sz w:val="28"/>
          <w:szCs w:val="32"/>
        </w:rPr>
        <w:t>詢問</w:t>
      </w:r>
      <w:r w:rsidRPr="006E113E">
        <w:rPr>
          <w:rFonts w:ascii="華康粗黑體" w:eastAsia="華康粗黑體" w:hAnsi="華康粗黑體" w:hint="eastAsia"/>
          <w:sz w:val="28"/>
          <w:szCs w:val="32"/>
        </w:rPr>
        <w:t>本</w:t>
      </w:r>
      <w:r w:rsidRPr="006E113E">
        <w:rPr>
          <w:rFonts w:ascii="華康粗黑體" w:eastAsia="華康粗黑體" w:hAnsi="華康粗黑體"/>
          <w:sz w:val="28"/>
          <w:szCs w:val="32"/>
        </w:rPr>
        <w:t>會是否收到資料</w:t>
      </w:r>
      <w:r w:rsidRPr="006E113E">
        <w:rPr>
          <w:rFonts w:ascii="華康粗黑體" w:eastAsia="華康粗黑體" w:hAnsi="華康粗黑體" w:hint="eastAsia"/>
          <w:sz w:val="28"/>
          <w:szCs w:val="32"/>
        </w:rPr>
        <w:t xml:space="preserve"> </w:t>
      </w:r>
      <w:r w:rsidRPr="006E113E">
        <w:rPr>
          <w:rFonts w:ascii="Segoe UI Symbol" w:eastAsia="Segoe UI Symbol" w:hAnsi="Segoe UI Symbol" w:hint="eastAsia"/>
          <w:sz w:val="28"/>
          <w:szCs w:val="32"/>
        </w:rPr>
        <w:t>☀</w:t>
      </w:r>
    </w:p>
    <w:p w:rsidR="00B22F24" w:rsidRDefault="00B22F24" w:rsidP="00B22F24">
      <w:pPr>
        <w:spacing w:line="400" w:lineRule="exact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宗楷體W7" w:eastAsia="華康宗楷體W7" w:hAnsi="微軟正黑體" w:hint="eastAsia"/>
          <w:noProof/>
          <w:sz w:val="32"/>
          <w:szCs w:val="32"/>
        </w:rPr>
        <w:drawing>
          <wp:anchor distT="0" distB="0" distL="114300" distR="114300" simplePos="0" relativeHeight="251673600" behindDoc="0" locked="0" layoutInCell="1" allowOverlap="1" wp14:anchorId="7EE60347" wp14:editId="5918AB09">
            <wp:simplePos x="0" y="0"/>
            <wp:positionH relativeFrom="column">
              <wp:posOffset>718500</wp:posOffset>
            </wp:positionH>
            <wp:positionV relativeFrom="paragraph">
              <wp:posOffset>246380</wp:posOffset>
            </wp:positionV>
            <wp:extent cx="447775" cy="533400"/>
            <wp:effectExtent l="0" t="0" r="952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(透底)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7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13E">
        <w:rPr>
          <w:rFonts w:ascii="華康粗黑體" w:eastAsia="華康粗黑體" w:hAnsi="華康粗黑體" w:hint="eastAsia"/>
          <w:szCs w:val="28"/>
        </w:rPr>
        <w:t>公會</w:t>
      </w:r>
      <w:r w:rsidRPr="006E113E">
        <w:rPr>
          <w:rFonts w:eastAsia="華康粗黑體" w:cstheme="minorHAnsi"/>
          <w:b/>
          <w:sz w:val="28"/>
          <w:szCs w:val="30"/>
        </w:rPr>
        <w:t>Line ID</w:t>
      </w:r>
      <w:r w:rsidRPr="006E113E">
        <w:rPr>
          <w:rFonts w:eastAsia="華康粗黑體" w:cstheme="minorHAnsi"/>
          <w:b/>
          <w:sz w:val="28"/>
          <w:szCs w:val="30"/>
        </w:rPr>
        <w:t>：</w:t>
      </w:r>
      <w:r w:rsidRPr="006E113E">
        <w:rPr>
          <w:rFonts w:eastAsia="華康粗黑體" w:cstheme="minorHAnsi"/>
          <w:b/>
          <w:sz w:val="28"/>
          <w:szCs w:val="30"/>
        </w:rPr>
        <w:t>@vtl</w:t>
      </w:r>
      <w:r w:rsidRPr="006E113E">
        <w:rPr>
          <w:rFonts w:eastAsia="華康粗黑體" w:cstheme="minorHAnsi"/>
          <w:b/>
          <w:color w:val="FF0000"/>
          <w:sz w:val="28"/>
          <w:szCs w:val="30"/>
        </w:rPr>
        <w:t>7551</w:t>
      </w:r>
      <w:r w:rsidRPr="006E113E">
        <w:rPr>
          <w:rFonts w:eastAsia="華康粗黑體" w:cstheme="minorHAnsi"/>
          <w:b/>
          <w:sz w:val="28"/>
          <w:szCs w:val="30"/>
        </w:rPr>
        <w:t xml:space="preserve">g </w:t>
      </w:r>
      <w:r w:rsidRPr="006E113E">
        <w:rPr>
          <w:rFonts w:ascii="華康粗黑體" w:eastAsia="華康粗黑體" w:hAnsi="華康粗黑體" w:hint="eastAsia"/>
          <w:szCs w:val="28"/>
        </w:rPr>
        <w:t xml:space="preserve">  ｜電話：</w:t>
      </w:r>
      <w:r w:rsidR="008D47A3">
        <w:rPr>
          <w:rFonts w:eastAsia="華康粗黑體" w:cstheme="minorHAnsi"/>
          <w:b/>
          <w:sz w:val="28"/>
          <w:szCs w:val="30"/>
        </w:rPr>
        <w:t>(07)2</w:t>
      </w:r>
      <w:r w:rsidR="008D47A3">
        <w:rPr>
          <w:rFonts w:eastAsia="華康粗黑體" w:cstheme="minorHAnsi" w:hint="eastAsia"/>
          <w:b/>
          <w:sz w:val="28"/>
          <w:szCs w:val="30"/>
        </w:rPr>
        <w:t>2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8D47A3">
        <w:rPr>
          <w:rFonts w:eastAsia="華康粗黑體" w:cstheme="minorHAnsi" w:hint="eastAsia"/>
          <w:b/>
          <w:sz w:val="28"/>
          <w:szCs w:val="30"/>
        </w:rPr>
        <w:t>1</w:t>
      </w:r>
      <w:r w:rsidRPr="006E113E">
        <w:rPr>
          <w:rFonts w:eastAsia="華康粗黑體" w:cstheme="minorHAnsi"/>
          <w:b/>
          <w:sz w:val="28"/>
          <w:szCs w:val="30"/>
        </w:rPr>
        <w:t>6</w:t>
      </w:r>
      <w:r w:rsidR="008D47A3">
        <w:rPr>
          <w:rFonts w:eastAsia="華康粗黑體" w:cstheme="minorHAnsi" w:hint="eastAsia"/>
          <w:b/>
          <w:sz w:val="28"/>
          <w:szCs w:val="30"/>
        </w:rPr>
        <w:t>5</w:t>
      </w:r>
      <w:r w:rsidRPr="006E113E">
        <w:rPr>
          <w:rFonts w:eastAsia="華康粗黑體" w:cstheme="minorHAnsi"/>
          <w:b/>
          <w:sz w:val="28"/>
          <w:szCs w:val="30"/>
        </w:rPr>
        <w:t>9</w:t>
      </w:r>
      <w:r w:rsidRPr="006E113E">
        <w:rPr>
          <w:rFonts w:ascii="華康粗黑體" w:eastAsia="華康粗黑體" w:hAnsi="華康粗黑體" w:hint="eastAsia"/>
          <w:szCs w:val="28"/>
        </w:rPr>
        <w:t xml:space="preserve">   ｜傳真：</w:t>
      </w:r>
      <w:r w:rsidRPr="006E113E">
        <w:rPr>
          <w:rFonts w:eastAsia="華康粗黑體" w:cstheme="minorHAnsi"/>
          <w:b/>
          <w:sz w:val="28"/>
          <w:szCs w:val="30"/>
        </w:rPr>
        <w:t>(07)2</w:t>
      </w:r>
      <w:r w:rsidR="008D47A3">
        <w:rPr>
          <w:rFonts w:eastAsia="華康粗黑體" w:cstheme="minorHAnsi" w:hint="eastAsia"/>
          <w:b/>
          <w:sz w:val="28"/>
          <w:szCs w:val="30"/>
        </w:rPr>
        <w:t>8</w:t>
      </w:r>
      <w:r w:rsidRPr="006E113E">
        <w:rPr>
          <w:rFonts w:eastAsia="華康粗黑體" w:cstheme="minorHAnsi"/>
          <w:b/>
          <w:sz w:val="28"/>
          <w:szCs w:val="30"/>
        </w:rPr>
        <w:t>1-</w:t>
      </w:r>
      <w:r w:rsidR="008D47A3">
        <w:rPr>
          <w:rFonts w:eastAsia="華康粗黑體" w:cstheme="minorHAnsi" w:hint="eastAsia"/>
          <w:b/>
          <w:sz w:val="28"/>
          <w:szCs w:val="30"/>
        </w:rPr>
        <w:t>1002</w:t>
      </w:r>
    </w:p>
    <w:p w:rsidR="00D64482" w:rsidRPr="00B22F24" w:rsidRDefault="00B22F24" w:rsidP="00B22F24">
      <w:pPr>
        <w:spacing w:line="360" w:lineRule="auto"/>
        <w:jc w:val="center"/>
        <w:rPr>
          <w:rFonts w:ascii="Segoe UI Symbol" w:eastAsia="華康粗黑體" w:hAnsi="Segoe UI Symbol" w:cs="Segoe UI Symbol"/>
          <w:sz w:val="28"/>
          <w:szCs w:val="28"/>
        </w:rPr>
      </w:pPr>
      <w:r w:rsidRPr="00FE5A53">
        <w:rPr>
          <w:rFonts w:ascii="華康儷粗圓" w:eastAsia="華康儷粗圓" w:hAnsi="華康儷粗圓" w:hint="eastAsia"/>
          <w:sz w:val="32"/>
          <w:szCs w:val="32"/>
        </w:rPr>
        <w:t>協</w:t>
      </w:r>
      <w:r w:rsidRPr="00FE5A53">
        <w:rPr>
          <w:rFonts w:ascii="華康儷粗圓" w:eastAsia="華康儷粗圓" w:hAnsi="華康儷粗圓"/>
          <w:sz w:val="32"/>
          <w:szCs w:val="32"/>
        </w:rPr>
        <w:t>辦單位：高雄市</w:t>
      </w:r>
      <w:r w:rsidR="00E13B4D">
        <w:rPr>
          <w:rFonts w:ascii="華康儷粗圓" w:eastAsia="華康儷粗圓" w:hAnsi="華康儷粗圓" w:hint="eastAsia"/>
          <w:sz w:val="32"/>
          <w:szCs w:val="32"/>
        </w:rPr>
        <w:t>租賃住宅服務</w:t>
      </w:r>
      <w:r w:rsidRPr="00FE5A53">
        <w:rPr>
          <w:rFonts w:ascii="華康儷粗圓" w:eastAsia="華康儷粗圓" w:hAnsi="華康儷粗圓"/>
          <w:sz w:val="32"/>
          <w:szCs w:val="32"/>
        </w:rPr>
        <w:t>商業同業公會</w:t>
      </w:r>
    </w:p>
    <w:sectPr w:rsidR="00D64482" w:rsidRPr="00B22F24" w:rsidSect="008D47A3">
      <w:pgSz w:w="11906" w:h="16838"/>
      <w:pgMar w:top="426" w:right="567" w:bottom="426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4A99" w:rsidRDefault="00084A99" w:rsidP="00EA210F">
      <w:r>
        <w:separator/>
      </w:r>
    </w:p>
  </w:endnote>
  <w:endnote w:type="continuationSeparator" w:id="0">
    <w:p w:rsidR="00084A99" w:rsidRDefault="00084A99" w:rsidP="00EA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2E3" w:usb1="3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儷中黑">
    <w:panose1 w:val="020B0509000000000000"/>
    <w:charset w:val="88"/>
    <w:family w:val="modern"/>
    <w:pitch w:val="fixed"/>
    <w:sig w:usb0="A00002FF" w:usb1="38CFFDFA" w:usb2="00000016" w:usb3="00000000" w:csb0="00100001" w:csb1="00000000"/>
  </w:font>
  <w:font w:name="華康宗楷體W7">
    <w:panose1 w:val="03000709000000000000"/>
    <w:charset w:val="88"/>
    <w:family w:val="script"/>
    <w:pitch w:val="fixed"/>
    <w:sig w:usb0="800002E3" w:usb1="3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haparral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4A99" w:rsidRDefault="00084A99" w:rsidP="00EA210F">
      <w:r>
        <w:separator/>
      </w:r>
    </w:p>
  </w:footnote>
  <w:footnote w:type="continuationSeparator" w:id="0">
    <w:p w:rsidR="00084A99" w:rsidRDefault="00084A99" w:rsidP="00EA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A57E0"/>
    <w:multiLevelType w:val="hybridMultilevel"/>
    <w:tmpl w:val="E0D84A1A"/>
    <w:lvl w:ilvl="0" w:tplc="290E6D84">
      <w:start w:val="1"/>
      <w:numFmt w:val="decimal"/>
      <w:lvlText w:val="%1."/>
      <w:lvlJc w:val="left"/>
      <w:pPr>
        <w:ind w:left="7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" w15:restartNumberingAfterBreak="0">
    <w:nsid w:val="37C951BD"/>
    <w:multiLevelType w:val="hybridMultilevel"/>
    <w:tmpl w:val="7D84CD98"/>
    <w:lvl w:ilvl="0" w:tplc="36909F4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42F2083A"/>
    <w:multiLevelType w:val="hybridMultilevel"/>
    <w:tmpl w:val="E2C2E384"/>
    <w:lvl w:ilvl="0" w:tplc="E3C2507A">
      <w:start w:val="7"/>
      <w:numFmt w:val="bullet"/>
      <w:lvlText w:val="★"/>
      <w:lvlJc w:val="left"/>
      <w:pPr>
        <w:ind w:left="360" w:hanging="360"/>
      </w:pPr>
      <w:rPr>
        <w:rFonts w:ascii="華康儷粗圓" w:eastAsia="華康儷粗圓" w:hAnsi="華康儷粗圓" w:cstheme="minorBidi" w:hint="eastAsia"/>
        <w:b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92E4A27"/>
    <w:multiLevelType w:val="hybridMultilevel"/>
    <w:tmpl w:val="0B74A6D4"/>
    <w:lvl w:ilvl="0" w:tplc="36909F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4" w15:restartNumberingAfterBreak="0">
    <w:nsid w:val="7EF710B9"/>
    <w:multiLevelType w:val="hybridMultilevel"/>
    <w:tmpl w:val="0268AE94"/>
    <w:lvl w:ilvl="0" w:tplc="B372B8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84"/>
    <w:rsid w:val="00003EE5"/>
    <w:rsid w:val="0001315B"/>
    <w:rsid w:val="000200C9"/>
    <w:rsid w:val="000218C8"/>
    <w:rsid w:val="00030EBF"/>
    <w:rsid w:val="00033297"/>
    <w:rsid w:val="00034316"/>
    <w:rsid w:val="00062562"/>
    <w:rsid w:val="0006521C"/>
    <w:rsid w:val="00084A99"/>
    <w:rsid w:val="000901BE"/>
    <w:rsid w:val="000926ED"/>
    <w:rsid w:val="00094698"/>
    <w:rsid w:val="00094BE3"/>
    <w:rsid w:val="00095277"/>
    <w:rsid w:val="00097FD3"/>
    <w:rsid w:val="000A3CA9"/>
    <w:rsid w:val="000A7302"/>
    <w:rsid w:val="000C1686"/>
    <w:rsid w:val="000C7D26"/>
    <w:rsid w:val="000D544A"/>
    <w:rsid w:val="000D5C36"/>
    <w:rsid w:val="000D6419"/>
    <w:rsid w:val="000F03A8"/>
    <w:rsid w:val="0011158D"/>
    <w:rsid w:val="00112F98"/>
    <w:rsid w:val="00141230"/>
    <w:rsid w:val="00143E49"/>
    <w:rsid w:val="00155FEA"/>
    <w:rsid w:val="00177B7D"/>
    <w:rsid w:val="00181AAD"/>
    <w:rsid w:val="001A29A4"/>
    <w:rsid w:val="001A5E82"/>
    <w:rsid w:val="001A656A"/>
    <w:rsid w:val="001B5645"/>
    <w:rsid w:val="001B7F56"/>
    <w:rsid w:val="002047B0"/>
    <w:rsid w:val="0020692B"/>
    <w:rsid w:val="00207991"/>
    <w:rsid w:val="002308C4"/>
    <w:rsid w:val="00235E0A"/>
    <w:rsid w:val="00244F5A"/>
    <w:rsid w:val="00252D03"/>
    <w:rsid w:val="00266649"/>
    <w:rsid w:val="0028397C"/>
    <w:rsid w:val="002852DF"/>
    <w:rsid w:val="002A008C"/>
    <w:rsid w:val="002A4820"/>
    <w:rsid w:val="002A54E0"/>
    <w:rsid w:val="002A6BCF"/>
    <w:rsid w:val="002B7582"/>
    <w:rsid w:val="002C1E79"/>
    <w:rsid w:val="003202E8"/>
    <w:rsid w:val="00325636"/>
    <w:rsid w:val="0033052F"/>
    <w:rsid w:val="00337840"/>
    <w:rsid w:val="00346468"/>
    <w:rsid w:val="00350A84"/>
    <w:rsid w:val="00352802"/>
    <w:rsid w:val="00355330"/>
    <w:rsid w:val="00356C42"/>
    <w:rsid w:val="003632DF"/>
    <w:rsid w:val="0036795E"/>
    <w:rsid w:val="0037364D"/>
    <w:rsid w:val="003819F0"/>
    <w:rsid w:val="00385F04"/>
    <w:rsid w:val="00387A32"/>
    <w:rsid w:val="00394D11"/>
    <w:rsid w:val="00395BD4"/>
    <w:rsid w:val="003A67E5"/>
    <w:rsid w:val="003A6ECF"/>
    <w:rsid w:val="003C19C5"/>
    <w:rsid w:val="003E48F2"/>
    <w:rsid w:val="003E7608"/>
    <w:rsid w:val="003F4118"/>
    <w:rsid w:val="00407BF1"/>
    <w:rsid w:val="00427A0D"/>
    <w:rsid w:val="004353CA"/>
    <w:rsid w:val="00442951"/>
    <w:rsid w:val="0047007B"/>
    <w:rsid w:val="0047030B"/>
    <w:rsid w:val="004706F1"/>
    <w:rsid w:val="00472248"/>
    <w:rsid w:val="0049091F"/>
    <w:rsid w:val="004B619C"/>
    <w:rsid w:val="004C7EDD"/>
    <w:rsid w:val="005046A6"/>
    <w:rsid w:val="00512C84"/>
    <w:rsid w:val="00515A7E"/>
    <w:rsid w:val="00525A79"/>
    <w:rsid w:val="005318D1"/>
    <w:rsid w:val="005352C3"/>
    <w:rsid w:val="00536D70"/>
    <w:rsid w:val="00540724"/>
    <w:rsid w:val="0054725D"/>
    <w:rsid w:val="00556677"/>
    <w:rsid w:val="005628B8"/>
    <w:rsid w:val="0058646C"/>
    <w:rsid w:val="00591DD7"/>
    <w:rsid w:val="00593818"/>
    <w:rsid w:val="005A230C"/>
    <w:rsid w:val="005A6742"/>
    <w:rsid w:val="005B2F0F"/>
    <w:rsid w:val="005C0C5E"/>
    <w:rsid w:val="005D0D08"/>
    <w:rsid w:val="005D4AE8"/>
    <w:rsid w:val="005E1E8C"/>
    <w:rsid w:val="005E30B7"/>
    <w:rsid w:val="005F1108"/>
    <w:rsid w:val="0060377C"/>
    <w:rsid w:val="00613BFE"/>
    <w:rsid w:val="00627183"/>
    <w:rsid w:val="00642AAD"/>
    <w:rsid w:val="006453B2"/>
    <w:rsid w:val="006617EA"/>
    <w:rsid w:val="006667DF"/>
    <w:rsid w:val="006679CD"/>
    <w:rsid w:val="00673E3F"/>
    <w:rsid w:val="00673FCD"/>
    <w:rsid w:val="006A2C62"/>
    <w:rsid w:val="006B07E3"/>
    <w:rsid w:val="006C54D9"/>
    <w:rsid w:val="006E113E"/>
    <w:rsid w:val="006E27D3"/>
    <w:rsid w:val="00705CF4"/>
    <w:rsid w:val="0072506D"/>
    <w:rsid w:val="00736CE5"/>
    <w:rsid w:val="007409E3"/>
    <w:rsid w:val="007457F7"/>
    <w:rsid w:val="0076648A"/>
    <w:rsid w:val="00767DDF"/>
    <w:rsid w:val="00770706"/>
    <w:rsid w:val="00773CCE"/>
    <w:rsid w:val="00775721"/>
    <w:rsid w:val="00780D22"/>
    <w:rsid w:val="007829F5"/>
    <w:rsid w:val="007B1C3C"/>
    <w:rsid w:val="007C606D"/>
    <w:rsid w:val="00802365"/>
    <w:rsid w:val="00815155"/>
    <w:rsid w:val="00815E7C"/>
    <w:rsid w:val="00826099"/>
    <w:rsid w:val="00826CE3"/>
    <w:rsid w:val="00830BB9"/>
    <w:rsid w:val="008352C3"/>
    <w:rsid w:val="00840A86"/>
    <w:rsid w:val="00867FEA"/>
    <w:rsid w:val="00880962"/>
    <w:rsid w:val="008A29B0"/>
    <w:rsid w:val="008B1134"/>
    <w:rsid w:val="008B337E"/>
    <w:rsid w:val="008D1BE8"/>
    <w:rsid w:val="008D47A3"/>
    <w:rsid w:val="008E18DA"/>
    <w:rsid w:val="008E7D1E"/>
    <w:rsid w:val="008F5901"/>
    <w:rsid w:val="008F6595"/>
    <w:rsid w:val="008F73EB"/>
    <w:rsid w:val="00912B0D"/>
    <w:rsid w:val="009153C1"/>
    <w:rsid w:val="009251D9"/>
    <w:rsid w:val="00927F61"/>
    <w:rsid w:val="00933D94"/>
    <w:rsid w:val="009423FE"/>
    <w:rsid w:val="00946978"/>
    <w:rsid w:val="00955A3C"/>
    <w:rsid w:val="00966E28"/>
    <w:rsid w:val="00970201"/>
    <w:rsid w:val="00974661"/>
    <w:rsid w:val="0098612D"/>
    <w:rsid w:val="00987F22"/>
    <w:rsid w:val="009A1A0E"/>
    <w:rsid w:val="009A47FD"/>
    <w:rsid w:val="009D66F4"/>
    <w:rsid w:val="009E41BE"/>
    <w:rsid w:val="009F5D4B"/>
    <w:rsid w:val="00A00C67"/>
    <w:rsid w:val="00A020B9"/>
    <w:rsid w:val="00A03B87"/>
    <w:rsid w:val="00A06CB1"/>
    <w:rsid w:val="00A144C8"/>
    <w:rsid w:val="00A22CE9"/>
    <w:rsid w:val="00A268CF"/>
    <w:rsid w:val="00A345E8"/>
    <w:rsid w:val="00A35708"/>
    <w:rsid w:val="00A43550"/>
    <w:rsid w:val="00A51C09"/>
    <w:rsid w:val="00A62A53"/>
    <w:rsid w:val="00A64F4E"/>
    <w:rsid w:val="00A84573"/>
    <w:rsid w:val="00AB3639"/>
    <w:rsid w:val="00AB755A"/>
    <w:rsid w:val="00AD70EE"/>
    <w:rsid w:val="00AE6F6D"/>
    <w:rsid w:val="00AF7979"/>
    <w:rsid w:val="00B22F24"/>
    <w:rsid w:val="00B25CBE"/>
    <w:rsid w:val="00B310AC"/>
    <w:rsid w:val="00B352D0"/>
    <w:rsid w:val="00B37B1C"/>
    <w:rsid w:val="00B646D8"/>
    <w:rsid w:val="00B67A9B"/>
    <w:rsid w:val="00B75A3D"/>
    <w:rsid w:val="00B76869"/>
    <w:rsid w:val="00B82253"/>
    <w:rsid w:val="00B96250"/>
    <w:rsid w:val="00BB50CA"/>
    <w:rsid w:val="00BD655C"/>
    <w:rsid w:val="00BF08C8"/>
    <w:rsid w:val="00BF0D62"/>
    <w:rsid w:val="00BF5338"/>
    <w:rsid w:val="00BF6A10"/>
    <w:rsid w:val="00C01186"/>
    <w:rsid w:val="00C0192C"/>
    <w:rsid w:val="00C07D38"/>
    <w:rsid w:val="00C2475B"/>
    <w:rsid w:val="00C34EB8"/>
    <w:rsid w:val="00C47841"/>
    <w:rsid w:val="00C53037"/>
    <w:rsid w:val="00C56D73"/>
    <w:rsid w:val="00C96ADE"/>
    <w:rsid w:val="00CC1B6A"/>
    <w:rsid w:val="00CC4B5C"/>
    <w:rsid w:val="00CE0081"/>
    <w:rsid w:val="00CE687D"/>
    <w:rsid w:val="00CF03ED"/>
    <w:rsid w:val="00D01C1D"/>
    <w:rsid w:val="00D06396"/>
    <w:rsid w:val="00D07AE2"/>
    <w:rsid w:val="00D16428"/>
    <w:rsid w:val="00D44ADC"/>
    <w:rsid w:val="00D624F0"/>
    <w:rsid w:val="00D64482"/>
    <w:rsid w:val="00D745B5"/>
    <w:rsid w:val="00D82446"/>
    <w:rsid w:val="00D949EC"/>
    <w:rsid w:val="00DA0FBB"/>
    <w:rsid w:val="00DA7928"/>
    <w:rsid w:val="00DB42EE"/>
    <w:rsid w:val="00DB5158"/>
    <w:rsid w:val="00DC6D56"/>
    <w:rsid w:val="00DD177F"/>
    <w:rsid w:val="00DD4A2A"/>
    <w:rsid w:val="00E03628"/>
    <w:rsid w:val="00E05A6C"/>
    <w:rsid w:val="00E13B4D"/>
    <w:rsid w:val="00E40128"/>
    <w:rsid w:val="00E43C9C"/>
    <w:rsid w:val="00E51D58"/>
    <w:rsid w:val="00E5443A"/>
    <w:rsid w:val="00E57971"/>
    <w:rsid w:val="00E61765"/>
    <w:rsid w:val="00E65A1E"/>
    <w:rsid w:val="00E67007"/>
    <w:rsid w:val="00E8264E"/>
    <w:rsid w:val="00E85245"/>
    <w:rsid w:val="00E966FC"/>
    <w:rsid w:val="00EA210F"/>
    <w:rsid w:val="00EC0D5C"/>
    <w:rsid w:val="00EC1021"/>
    <w:rsid w:val="00EC44BC"/>
    <w:rsid w:val="00ED7A16"/>
    <w:rsid w:val="00EF1891"/>
    <w:rsid w:val="00F01C47"/>
    <w:rsid w:val="00F025EB"/>
    <w:rsid w:val="00F027EA"/>
    <w:rsid w:val="00F227B1"/>
    <w:rsid w:val="00F360D4"/>
    <w:rsid w:val="00F363EF"/>
    <w:rsid w:val="00F703D4"/>
    <w:rsid w:val="00F70B20"/>
    <w:rsid w:val="00FA0710"/>
    <w:rsid w:val="00FB10B7"/>
    <w:rsid w:val="00FB7E50"/>
    <w:rsid w:val="00FD4ED3"/>
    <w:rsid w:val="00FF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1FE1CAF-015D-4475-87B4-9930CAEC9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0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189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C7D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C7D2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A210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A21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A21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2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F59274-249E-4E12-864B-E8F5D449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303</Words>
  <Characters>1732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18</cp:revision>
  <cp:lastPrinted>2020-03-26T02:01:00Z</cp:lastPrinted>
  <dcterms:created xsi:type="dcterms:W3CDTF">2019-05-30T08:03:00Z</dcterms:created>
  <dcterms:modified xsi:type="dcterms:W3CDTF">2020-07-21T08:49:00Z</dcterms:modified>
</cp:coreProperties>
</file>